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b w:val="0"/>
          <w:bCs w:val="0"/>
          <w:sz w:val="36"/>
          <w:szCs w:val="36"/>
          <w:rtl w:val="0"/>
        </w:rPr>
      </w:pPr>
      <w:r>
        <w:rPr>
          <w:b w:val="1"/>
          <w:bCs w:val="1"/>
          <w:sz w:val="36"/>
          <w:szCs w:val="36"/>
          <w:rtl w:val="0"/>
        </w:rPr>
        <w:t>Synopsis</w:t>
      </w:r>
    </w:p>
    <w:p>
      <w:pPr>
        <w:pStyle w:val="Default"/>
        <w:bidi w:val="0"/>
        <w:spacing w:after="240"/>
        <w:ind w:left="0" w:right="0" w:firstLine="0"/>
        <w:jc w:val="left"/>
        <w:rPr>
          <w:sz w:val="24"/>
          <w:szCs w:val="24"/>
          <w:rtl w:val="0"/>
        </w:rPr>
      </w:pPr>
      <w:r>
        <w:rPr>
          <w:sz w:val="24"/>
          <w:szCs w:val="24"/>
          <w:rtl w:val="0"/>
          <w:lang w:val="en-US"/>
        </w:rPr>
        <w:t>The future event of finally being raised to glory with Jesus Christ. Believers may rest assured that, on account of their faith, they will share in the resurrection and glory of Christ and be with him for ever.</w:t>
      </w: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 xml:space="preserve">The </w:t>
      </w:r>
      <w:r>
        <w:rPr>
          <w:b w:val="1"/>
          <w:bCs w:val="1"/>
          <w:sz w:val="36"/>
          <w:szCs w:val="36"/>
          <w:rtl w:val="0"/>
          <w:lang w:val="en-US"/>
        </w:rPr>
        <w:t>N</w:t>
      </w:r>
      <w:r>
        <w:rPr>
          <w:b w:val="1"/>
          <w:bCs w:val="1"/>
          <w:sz w:val="36"/>
          <w:szCs w:val="36"/>
          <w:rtl w:val="0"/>
          <w:lang w:val="en-US"/>
        </w:rPr>
        <w:t xml:space="preserve">ature of the </w:t>
      </w:r>
      <w:r>
        <w:rPr>
          <w:b w:val="1"/>
          <w:bCs w:val="1"/>
          <w:sz w:val="36"/>
          <w:szCs w:val="36"/>
          <w:rtl w:val="0"/>
          <w:lang w:val="en-US"/>
        </w:rPr>
        <w:t>R</w:t>
      </w:r>
      <w:r>
        <w:rPr>
          <w:b w:val="1"/>
          <w:bCs w:val="1"/>
          <w:sz w:val="36"/>
          <w:szCs w:val="36"/>
          <w:rtl w:val="0"/>
          <w:lang w:val="en-US"/>
        </w:rPr>
        <w:t xml:space="preserve">esurrection of </w:t>
      </w:r>
      <w:r>
        <w:rPr>
          <w:b w:val="1"/>
          <w:bCs w:val="1"/>
          <w:sz w:val="36"/>
          <w:szCs w:val="36"/>
          <w:rtl w:val="0"/>
          <w:lang w:val="en-US"/>
        </w:rPr>
        <w:t>B</w:t>
      </w:r>
      <w:r>
        <w:rPr>
          <w:b w:val="1"/>
          <w:bCs w:val="1"/>
          <w:sz w:val="36"/>
          <w:szCs w:val="36"/>
          <w:rtl w:val="0"/>
          <w:lang w:val="en-US"/>
        </w:rPr>
        <w:t>elievers</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R</w:t>
      </w:r>
      <w:r>
        <w:rPr>
          <w:b w:val="1"/>
          <w:bCs w:val="1"/>
          <w:sz w:val="24"/>
          <w:szCs w:val="24"/>
          <w:rtl w:val="0"/>
          <w:lang w:val="en-US"/>
        </w:rPr>
        <w:t xml:space="preserve">esurrection to </w:t>
      </w:r>
      <w:r>
        <w:rPr>
          <w:b w:val="1"/>
          <w:bCs w:val="1"/>
          <w:sz w:val="24"/>
          <w:szCs w:val="24"/>
          <w:rtl w:val="0"/>
          <w:lang w:val="en-US"/>
        </w:rPr>
        <w:t>E</w:t>
      </w:r>
      <w:r>
        <w:rPr>
          <w:b w:val="1"/>
          <w:bCs w:val="1"/>
          <w:sz w:val="24"/>
          <w:szCs w:val="24"/>
          <w:rtl w:val="0"/>
          <w:lang w:val="pt-PT"/>
        </w:rPr>
        <w:t xml:space="preserve">ternal </w:t>
      </w:r>
      <w:r>
        <w:rPr>
          <w:b w:val="1"/>
          <w:bCs w:val="1"/>
          <w:sz w:val="24"/>
          <w:szCs w:val="24"/>
          <w:rtl w:val="0"/>
          <w:lang w:val="en-US"/>
        </w:rPr>
        <w:t>L</w:t>
      </w:r>
      <w:r>
        <w:rPr>
          <w:b w:val="1"/>
          <w:bCs w:val="1"/>
          <w:sz w:val="24"/>
          <w:szCs w:val="24"/>
          <w:rtl w:val="0"/>
        </w:rPr>
        <w:t>ife</w:t>
      </w:r>
    </w:p>
    <w:p>
      <w:pPr>
        <w:pStyle w:val="Default"/>
        <w:bidi w:val="0"/>
        <w:spacing w:after="240"/>
        <w:ind w:left="1920" w:right="0" w:firstLine="0"/>
        <w:jc w:val="left"/>
        <w:rPr>
          <w:sz w:val="24"/>
          <w:szCs w:val="24"/>
          <w:rtl w:val="0"/>
        </w:rPr>
      </w:pPr>
      <w:r>
        <w:rPr>
          <w:b w:val="1"/>
          <w:bCs w:val="1"/>
          <w:sz w:val="24"/>
          <w:szCs w:val="24"/>
          <w:rtl w:val="0"/>
          <w:lang w:val="de-DE"/>
        </w:rPr>
        <w:t>John 11:25</w:t>
      </w:r>
      <w:r>
        <w:rPr>
          <w:b w:val="1"/>
          <w:bCs w:val="1"/>
          <w:sz w:val="24"/>
          <w:szCs w:val="24"/>
          <w:rtl w:val="0"/>
        </w:rPr>
        <w:t>–</w:t>
      </w:r>
      <w:r>
        <w:rPr>
          <w:b w:val="1"/>
          <w:bCs w:val="1"/>
          <w:sz w:val="24"/>
          <w:szCs w:val="24"/>
          <w:rtl w:val="0"/>
        </w:rPr>
        <w:t xml:space="preserve">26 (NIV) </w:t>
      </w:r>
      <w:r>
        <w:rPr>
          <w:b w:val="1"/>
          <w:bCs w:val="1"/>
          <w:sz w:val="24"/>
          <w:szCs w:val="24"/>
          <w:rtl w:val="0"/>
          <w:lang w:val="en-US"/>
        </w:rPr>
        <w:t xml:space="preserve">— </w:t>
      </w:r>
      <w:r>
        <w:rPr>
          <w:b w:val="1"/>
          <w:bCs w:val="1"/>
          <w:sz w:val="24"/>
          <w:szCs w:val="24"/>
          <w:rtl w:val="0"/>
        </w:rPr>
        <w:t>25</w:t>
      </w:r>
      <w:r>
        <w:rPr>
          <w:sz w:val="24"/>
          <w:szCs w:val="24"/>
          <w:rtl w:val="0"/>
          <w:lang w:val="en-US"/>
        </w:rPr>
        <w:t xml:space="preserve"> Jesus said to her, </w:t>
      </w:r>
      <w:r>
        <w:rPr>
          <w:sz w:val="24"/>
          <w:szCs w:val="24"/>
          <w:rtl w:val="0"/>
          <w:lang w:val="de-DE"/>
        </w:rPr>
        <w:t>“</w:t>
      </w:r>
      <w:r>
        <w:rPr>
          <w:sz w:val="24"/>
          <w:szCs w:val="24"/>
          <w:rtl w:val="0"/>
          <w:lang w:val="en-US"/>
        </w:rPr>
        <w:t xml:space="preserve">I am the resurrection and the life. The one who believes in me will live, even though they die; </w:t>
      </w:r>
      <w:r>
        <w:rPr>
          <w:b w:val="1"/>
          <w:bCs w:val="1"/>
          <w:sz w:val="24"/>
          <w:szCs w:val="24"/>
          <w:rtl w:val="0"/>
        </w:rPr>
        <w:t>26</w:t>
      </w:r>
      <w:r>
        <w:rPr>
          <w:sz w:val="24"/>
          <w:szCs w:val="24"/>
          <w:rtl w:val="0"/>
          <w:lang w:val="en-US"/>
        </w:rPr>
        <w:t xml:space="preserve"> and whoever lives by believing in me will never die. Do you believe this?</w:t>
      </w:r>
      <w:r>
        <w:rPr>
          <w:sz w:val="24"/>
          <w:szCs w:val="24"/>
          <w:rtl w:val="0"/>
        </w:rPr>
        <w:t>”</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C</w:t>
      </w:r>
      <w:r>
        <w:rPr>
          <w:b w:val="1"/>
          <w:bCs w:val="1"/>
          <w:sz w:val="24"/>
          <w:szCs w:val="24"/>
          <w:rtl w:val="0"/>
          <w:lang w:val="en-US"/>
        </w:rPr>
        <w:t xml:space="preserve">ompletely </w:t>
      </w:r>
      <w:r>
        <w:rPr>
          <w:b w:val="1"/>
          <w:bCs w:val="1"/>
          <w:sz w:val="24"/>
          <w:szCs w:val="24"/>
          <w:rtl w:val="0"/>
          <w:lang w:val="en-US"/>
        </w:rPr>
        <w:t>U</w:t>
      </w:r>
      <w:r>
        <w:rPr>
          <w:b w:val="1"/>
          <w:bCs w:val="1"/>
          <w:sz w:val="24"/>
          <w:szCs w:val="24"/>
          <w:rtl w:val="0"/>
          <w:lang w:val="en-US"/>
        </w:rPr>
        <w:t>nited to Jesus Christ</w:t>
      </w:r>
    </w:p>
    <w:p>
      <w:pPr>
        <w:pStyle w:val="Default"/>
        <w:bidi w:val="0"/>
        <w:spacing w:after="240"/>
        <w:ind w:left="1920" w:right="0" w:firstLine="0"/>
        <w:jc w:val="left"/>
        <w:rPr>
          <w:sz w:val="24"/>
          <w:szCs w:val="24"/>
          <w:rtl w:val="0"/>
        </w:rPr>
      </w:pPr>
      <w:r>
        <w:rPr>
          <w:b w:val="1"/>
          <w:bCs w:val="1"/>
          <w:sz w:val="24"/>
          <w:szCs w:val="24"/>
          <w:rtl w:val="0"/>
          <w:lang w:val="it-IT"/>
        </w:rPr>
        <w:t xml:space="preserve">Romans 6:5 (NIV) </w:t>
      </w:r>
      <w:r>
        <w:rPr>
          <w:b w:val="1"/>
          <w:bCs w:val="1"/>
          <w:sz w:val="24"/>
          <w:szCs w:val="24"/>
          <w:rtl w:val="0"/>
          <w:lang w:val="en-US"/>
        </w:rPr>
        <w:t xml:space="preserve">— </w:t>
      </w:r>
      <w:r>
        <w:rPr>
          <w:b w:val="1"/>
          <w:bCs w:val="1"/>
          <w:sz w:val="24"/>
          <w:szCs w:val="24"/>
          <w:rtl w:val="0"/>
        </w:rPr>
        <w:t>5</w:t>
      </w:r>
      <w:r>
        <w:rPr>
          <w:sz w:val="24"/>
          <w:szCs w:val="24"/>
          <w:rtl w:val="0"/>
          <w:lang w:val="en-US"/>
        </w:rPr>
        <w:t xml:space="preserve"> For if we have been united with him in a death like his, we will certainly also be united with him in a resurrection like his.</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L</w:t>
      </w:r>
      <w:r>
        <w:rPr>
          <w:b w:val="1"/>
          <w:bCs w:val="1"/>
          <w:sz w:val="24"/>
          <w:szCs w:val="24"/>
          <w:rtl w:val="0"/>
          <w:lang w:val="en-US"/>
        </w:rPr>
        <w:t xml:space="preserve">eads to </w:t>
      </w:r>
      <w:r>
        <w:rPr>
          <w:b w:val="1"/>
          <w:bCs w:val="1"/>
          <w:sz w:val="24"/>
          <w:szCs w:val="24"/>
          <w:rtl w:val="0"/>
          <w:lang w:val="en-US"/>
        </w:rPr>
        <w:t>B</w:t>
      </w:r>
      <w:r>
        <w:rPr>
          <w:b w:val="1"/>
          <w:bCs w:val="1"/>
          <w:sz w:val="24"/>
          <w:szCs w:val="24"/>
          <w:rtl w:val="0"/>
          <w:lang w:val="en-US"/>
        </w:rPr>
        <w:t xml:space="preserve">ecoming </w:t>
      </w:r>
      <w:r>
        <w:rPr>
          <w:b w:val="1"/>
          <w:bCs w:val="1"/>
          <w:sz w:val="24"/>
          <w:szCs w:val="24"/>
          <w:rtl w:val="0"/>
          <w:lang w:val="en-US"/>
        </w:rPr>
        <w:t>L</w:t>
      </w:r>
      <w:r>
        <w:rPr>
          <w:b w:val="1"/>
          <w:bCs w:val="1"/>
          <w:sz w:val="24"/>
          <w:szCs w:val="24"/>
          <w:rtl w:val="0"/>
          <w:lang w:val="sv-SE"/>
        </w:rPr>
        <w:t>ike Jesus Christ</w:t>
      </w:r>
    </w:p>
    <w:p>
      <w:pPr>
        <w:pStyle w:val="Default"/>
        <w:bidi w:val="0"/>
        <w:spacing w:after="240"/>
        <w:ind w:left="1920" w:right="0" w:firstLine="0"/>
        <w:jc w:val="left"/>
        <w:rPr>
          <w:sz w:val="24"/>
          <w:szCs w:val="24"/>
          <w:rtl w:val="0"/>
        </w:rPr>
      </w:pPr>
      <w:r>
        <w:rPr>
          <w:b w:val="1"/>
          <w:bCs w:val="1"/>
          <w:sz w:val="24"/>
          <w:szCs w:val="24"/>
          <w:rtl w:val="0"/>
        </w:rPr>
        <w:t xml:space="preserve">1 Corinthians 15:49 (NIV) </w:t>
      </w:r>
      <w:r>
        <w:rPr>
          <w:b w:val="1"/>
          <w:bCs w:val="1"/>
          <w:sz w:val="24"/>
          <w:szCs w:val="24"/>
          <w:rtl w:val="0"/>
          <w:lang w:val="en-US"/>
        </w:rPr>
        <w:t xml:space="preserve">— </w:t>
      </w:r>
      <w:r>
        <w:rPr>
          <w:b w:val="1"/>
          <w:bCs w:val="1"/>
          <w:sz w:val="24"/>
          <w:szCs w:val="24"/>
          <w:rtl w:val="0"/>
        </w:rPr>
        <w:t>49</w:t>
      </w:r>
      <w:r>
        <w:rPr>
          <w:sz w:val="24"/>
          <w:szCs w:val="24"/>
          <w:rtl w:val="0"/>
          <w:lang w:val="en-US"/>
        </w:rPr>
        <w:t xml:space="preserve"> And just as we have borne the image of the earthly man, so shall we bear the image of the heavenly man.</w:t>
      </w: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 xml:space="preserve">The </w:t>
      </w:r>
      <w:r>
        <w:rPr>
          <w:b w:val="1"/>
          <w:bCs w:val="1"/>
          <w:sz w:val="36"/>
          <w:szCs w:val="36"/>
          <w:rtl w:val="0"/>
          <w:lang w:val="en-US"/>
        </w:rPr>
        <w:t>R</w:t>
      </w:r>
      <w:r>
        <w:rPr>
          <w:b w:val="1"/>
          <w:bCs w:val="1"/>
          <w:sz w:val="36"/>
          <w:szCs w:val="36"/>
          <w:rtl w:val="0"/>
          <w:lang w:val="fr-FR"/>
        </w:rPr>
        <w:t xml:space="preserve">esurrection </w:t>
      </w:r>
      <w:r>
        <w:rPr>
          <w:b w:val="1"/>
          <w:bCs w:val="1"/>
          <w:sz w:val="36"/>
          <w:szCs w:val="36"/>
          <w:rtl w:val="0"/>
          <w:lang w:val="en-US"/>
        </w:rPr>
        <w:t>i</w:t>
      </w:r>
      <w:r>
        <w:rPr>
          <w:b w:val="1"/>
          <w:bCs w:val="1"/>
          <w:sz w:val="36"/>
          <w:szCs w:val="36"/>
          <w:rtl w:val="0"/>
        </w:rPr>
        <w:t xml:space="preserve">s </w:t>
      </w:r>
      <w:r>
        <w:rPr>
          <w:b w:val="1"/>
          <w:bCs w:val="1"/>
          <w:sz w:val="36"/>
          <w:szCs w:val="36"/>
          <w:rtl w:val="0"/>
          <w:lang w:val="en-US"/>
        </w:rPr>
        <w:t>a</w:t>
      </w:r>
      <w:r>
        <w:rPr>
          <w:b w:val="1"/>
          <w:bCs w:val="1"/>
          <w:sz w:val="36"/>
          <w:szCs w:val="36"/>
          <w:rtl w:val="0"/>
        </w:rPr>
        <w:t xml:space="preserve"> </w:t>
      </w:r>
      <w:r>
        <w:rPr>
          <w:b w:val="1"/>
          <w:bCs w:val="1"/>
          <w:sz w:val="36"/>
          <w:szCs w:val="36"/>
          <w:rtl w:val="0"/>
          <w:lang w:val="en-US"/>
        </w:rPr>
        <w:t>F</w:t>
      </w:r>
      <w:r>
        <w:rPr>
          <w:b w:val="1"/>
          <w:bCs w:val="1"/>
          <w:sz w:val="36"/>
          <w:szCs w:val="36"/>
          <w:rtl w:val="0"/>
          <w:lang w:val="en-US"/>
        </w:rPr>
        <w:t xml:space="preserve">uture </w:t>
      </w:r>
      <w:r>
        <w:rPr>
          <w:b w:val="1"/>
          <w:bCs w:val="1"/>
          <w:sz w:val="36"/>
          <w:szCs w:val="36"/>
          <w:rtl w:val="0"/>
          <w:lang w:val="en-US"/>
        </w:rPr>
        <w:t>H</w:t>
      </w:r>
      <w:r>
        <w:rPr>
          <w:b w:val="1"/>
          <w:bCs w:val="1"/>
          <w:sz w:val="36"/>
          <w:szCs w:val="36"/>
          <w:rtl w:val="0"/>
          <w:lang w:val="en-US"/>
        </w:rPr>
        <w:t xml:space="preserve">ope of </w:t>
      </w:r>
      <w:r>
        <w:rPr>
          <w:b w:val="1"/>
          <w:bCs w:val="1"/>
          <w:sz w:val="36"/>
          <w:szCs w:val="36"/>
          <w:rtl w:val="0"/>
          <w:lang w:val="en-US"/>
        </w:rPr>
        <w:t>B</w:t>
      </w:r>
      <w:r>
        <w:rPr>
          <w:b w:val="1"/>
          <w:bCs w:val="1"/>
          <w:sz w:val="36"/>
          <w:szCs w:val="36"/>
          <w:rtl w:val="0"/>
          <w:lang w:val="en-US"/>
        </w:rPr>
        <w:t>elievers</w:t>
      </w:r>
    </w:p>
    <w:p>
      <w:pPr>
        <w:pStyle w:val="Default"/>
        <w:bidi w:val="0"/>
        <w:spacing w:after="240"/>
        <w:ind w:left="960" w:right="0" w:firstLine="0"/>
        <w:jc w:val="left"/>
        <w:rPr>
          <w:sz w:val="24"/>
          <w:szCs w:val="24"/>
          <w:rtl w:val="0"/>
        </w:rPr>
      </w:pPr>
      <w:r>
        <w:rPr>
          <w:sz w:val="24"/>
          <w:szCs w:val="24"/>
          <w:rtl w:val="0"/>
          <w:lang w:val="en-US"/>
        </w:rPr>
        <w:t>In the NT the death of believers is often likened to sleep.</w:t>
      </w:r>
    </w:p>
    <w:p>
      <w:pPr>
        <w:pStyle w:val="Default"/>
        <w:bidi w:val="0"/>
        <w:spacing w:after="240"/>
        <w:ind w:left="1440" w:right="0" w:firstLine="0"/>
        <w:jc w:val="left"/>
        <w:rPr>
          <w:sz w:val="24"/>
          <w:szCs w:val="24"/>
          <w:rtl w:val="0"/>
        </w:rPr>
      </w:pPr>
      <w:r>
        <w:rPr>
          <w:b w:val="1"/>
          <w:bCs w:val="1"/>
          <w:sz w:val="24"/>
          <w:szCs w:val="24"/>
          <w:rtl w:val="0"/>
          <w:lang w:val="nl-NL"/>
        </w:rPr>
        <w:t xml:space="preserve">1 Corinthians 15:19 (NIV) </w:t>
      </w:r>
      <w:r>
        <w:rPr>
          <w:b w:val="1"/>
          <w:bCs w:val="1"/>
          <w:sz w:val="24"/>
          <w:szCs w:val="24"/>
          <w:rtl w:val="0"/>
          <w:lang w:val="en-US"/>
        </w:rPr>
        <w:t xml:space="preserve">— </w:t>
      </w:r>
      <w:r>
        <w:rPr>
          <w:b w:val="1"/>
          <w:bCs w:val="1"/>
          <w:sz w:val="24"/>
          <w:szCs w:val="24"/>
          <w:rtl w:val="0"/>
        </w:rPr>
        <w:t>19</w:t>
      </w:r>
      <w:r>
        <w:rPr>
          <w:sz w:val="24"/>
          <w:szCs w:val="24"/>
          <w:rtl w:val="0"/>
          <w:lang w:val="en-US"/>
        </w:rPr>
        <w:t xml:space="preserve"> If only for this life we have hope in Christ, we are of all people most to be pitied.</w:t>
      </w:r>
    </w:p>
    <w:p>
      <w:pPr>
        <w:pStyle w:val="Default"/>
        <w:bidi w:val="0"/>
        <w:spacing w:after="240"/>
        <w:ind w:left="1440" w:right="0" w:firstLine="0"/>
        <w:jc w:val="left"/>
        <w:rPr>
          <w:sz w:val="24"/>
          <w:szCs w:val="24"/>
          <w:rtl w:val="0"/>
        </w:rPr>
      </w:pPr>
      <w:r>
        <w:rPr>
          <w:b w:val="1"/>
          <w:bCs w:val="1"/>
          <w:sz w:val="24"/>
          <w:szCs w:val="24"/>
          <w:rtl w:val="0"/>
          <w:lang w:val="fr-FR"/>
        </w:rPr>
        <w:t>1 Thessalonians 4:13</w:t>
      </w:r>
      <w:r>
        <w:rPr>
          <w:b w:val="1"/>
          <w:bCs w:val="1"/>
          <w:sz w:val="24"/>
          <w:szCs w:val="24"/>
          <w:rtl w:val="0"/>
        </w:rPr>
        <w:t>–</w:t>
      </w:r>
      <w:r>
        <w:rPr>
          <w:b w:val="1"/>
          <w:bCs w:val="1"/>
          <w:sz w:val="24"/>
          <w:szCs w:val="24"/>
          <w:rtl w:val="0"/>
        </w:rPr>
        <w:t xml:space="preserve">14 (NIV) </w:t>
      </w:r>
      <w:r>
        <w:rPr>
          <w:b w:val="1"/>
          <w:bCs w:val="1"/>
          <w:sz w:val="24"/>
          <w:szCs w:val="24"/>
          <w:rtl w:val="0"/>
          <w:lang w:val="en-US"/>
        </w:rPr>
        <w:t xml:space="preserve">— </w:t>
      </w:r>
      <w:r>
        <w:rPr>
          <w:b w:val="1"/>
          <w:bCs w:val="1"/>
          <w:sz w:val="24"/>
          <w:szCs w:val="24"/>
          <w:rtl w:val="0"/>
        </w:rPr>
        <w:t>13</w:t>
      </w:r>
      <w:r>
        <w:rPr>
          <w:sz w:val="24"/>
          <w:szCs w:val="24"/>
          <w:rtl w:val="0"/>
          <w:lang w:val="en-US"/>
        </w:rPr>
        <w:t xml:space="preserve"> Brothers and sisters, we do not want you to be uninformed about those who sleep in death, so that you do not grieve like the rest of mankind, who have no hope. </w:t>
      </w:r>
      <w:r>
        <w:rPr>
          <w:b w:val="1"/>
          <w:bCs w:val="1"/>
          <w:sz w:val="24"/>
          <w:szCs w:val="24"/>
          <w:rtl w:val="0"/>
        </w:rPr>
        <w:t>14</w:t>
      </w:r>
      <w:r>
        <w:rPr>
          <w:sz w:val="24"/>
          <w:szCs w:val="24"/>
          <w:rtl w:val="0"/>
          <w:lang w:val="en-US"/>
        </w:rPr>
        <w:t xml:space="preserve"> For we believe that Jesus died and rose again, and so we believe that God will bring with Jesus those who have fallen asleep in him.</w:t>
      </w: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 xml:space="preserve">The </w:t>
      </w:r>
      <w:r>
        <w:rPr>
          <w:b w:val="1"/>
          <w:bCs w:val="1"/>
          <w:sz w:val="36"/>
          <w:szCs w:val="36"/>
          <w:rtl w:val="0"/>
          <w:lang w:val="en-US"/>
        </w:rPr>
        <w:t>R</w:t>
      </w:r>
      <w:r>
        <w:rPr>
          <w:b w:val="1"/>
          <w:bCs w:val="1"/>
          <w:sz w:val="36"/>
          <w:szCs w:val="36"/>
          <w:rtl w:val="0"/>
          <w:lang w:val="fr-FR"/>
        </w:rPr>
        <w:t xml:space="preserve">esurrection </w:t>
      </w:r>
      <w:r>
        <w:rPr>
          <w:b w:val="1"/>
          <w:bCs w:val="1"/>
          <w:sz w:val="36"/>
          <w:szCs w:val="36"/>
          <w:rtl w:val="0"/>
          <w:lang w:val="en-US"/>
        </w:rPr>
        <w:t>i</w:t>
      </w:r>
      <w:r>
        <w:rPr>
          <w:b w:val="1"/>
          <w:bCs w:val="1"/>
          <w:sz w:val="36"/>
          <w:szCs w:val="36"/>
          <w:rtl w:val="0"/>
        </w:rPr>
        <w:t xml:space="preserve">s </w:t>
      </w:r>
      <w:r>
        <w:rPr>
          <w:b w:val="1"/>
          <w:bCs w:val="1"/>
          <w:sz w:val="36"/>
          <w:szCs w:val="36"/>
          <w:rtl w:val="0"/>
          <w:lang w:val="en-US"/>
        </w:rPr>
        <w:t>I</w:t>
      </w:r>
      <w:r>
        <w:rPr>
          <w:b w:val="1"/>
          <w:bCs w:val="1"/>
          <w:sz w:val="36"/>
          <w:szCs w:val="36"/>
          <w:rtl w:val="0"/>
          <w:lang w:val="it-IT"/>
        </w:rPr>
        <w:t xml:space="preserve">ncentive </w:t>
      </w:r>
      <w:r>
        <w:rPr>
          <w:b w:val="1"/>
          <w:bCs w:val="1"/>
          <w:sz w:val="36"/>
          <w:szCs w:val="36"/>
          <w:rtl w:val="0"/>
          <w:lang w:val="en-US"/>
        </w:rPr>
        <w:t>for</w:t>
      </w:r>
      <w:r>
        <w:rPr>
          <w:b w:val="1"/>
          <w:bCs w:val="1"/>
          <w:sz w:val="36"/>
          <w:szCs w:val="36"/>
          <w:rtl w:val="0"/>
        </w:rPr>
        <w:t xml:space="preserve"> </w:t>
      </w:r>
      <w:r>
        <w:rPr>
          <w:b w:val="1"/>
          <w:bCs w:val="1"/>
          <w:sz w:val="36"/>
          <w:szCs w:val="36"/>
          <w:rtl w:val="0"/>
          <w:lang w:val="en-US"/>
        </w:rPr>
        <w:t>G</w:t>
      </w:r>
      <w:r>
        <w:rPr>
          <w:b w:val="1"/>
          <w:bCs w:val="1"/>
          <w:sz w:val="36"/>
          <w:szCs w:val="36"/>
          <w:rtl w:val="0"/>
          <w:lang w:val="en-US"/>
        </w:rPr>
        <w:t xml:space="preserve">odliness and </w:t>
      </w:r>
      <w:r>
        <w:rPr>
          <w:b w:val="1"/>
          <w:bCs w:val="1"/>
          <w:sz w:val="36"/>
          <w:szCs w:val="36"/>
          <w:rtl w:val="0"/>
          <w:lang w:val="en-US"/>
        </w:rPr>
        <w:t>P</w:t>
      </w:r>
      <w:r>
        <w:rPr>
          <w:b w:val="1"/>
          <w:bCs w:val="1"/>
          <w:sz w:val="36"/>
          <w:szCs w:val="36"/>
          <w:rtl w:val="0"/>
          <w:lang w:val="en-US"/>
        </w:rPr>
        <w:t>erseverance</w:t>
      </w:r>
    </w:p>
    <w:p>
      <w:pPr>
        <w:pStyle w:val="Default"/>
        <w:bidi w:val="0"/>
        <w:spacing w:after="240"/>
        <w:ind w:left="1440" w:right="0" w:firstLine="0"/>
        <w:jc w:val="left"/>
        <w:rPr>
          <w:sz w:val="24"/>
          <w:szCs w:val="24"/>
          <w:rtl w:val="0"/>
        </w:rPr>
      </w:pPr>
      <w:r>
        <w:rPr>
          <w:b w:val="1"/>
          <w:bCs w:val="1"/>
          <w:sz w:val="24"/>
          <w:szCs w:val="24"/>
          <w:rtl w:val="0"/>
        </w:rPr>
        <w:t xml:space="preserve">1 Corinthians 15:58 (NIV) </w:t>
      </w:r>
      <w:r>
        <w:rPr>
          <w:b w:val="1"/>
          <w:bCs w:val="1"/>
          <w:sz w:val="24"/>
          <w:szCs w:val="24"/>
          <w:rtl w:val="0"/>
          <w:lang w:val="en-US"/>
        </w:rPr>
        <w:t xml:space="preserve">— </w:t>
      </w:r>
      <w:r>
        <w:rPr>
          <w:b w:val="1"/>
          <w:bCs w:val="1"/>
          <w:sz w:val="24"/>
          <w:szCs w:val="24"/>
          <w:rtl w:val="0"/>
          <w:lang w:val="ru-RU"/>
        </w:rPr>
        <w:t>58</w:t>
      </w:r>
      <w:r>
        <w:rPr>
          <w:sz w:val="24"/>
          <w:szCs w:val="24"/>
          <w:rtl w:val="0"/>
          <w:lang w:val="en-US"/>
        </w:rPr>
        <w:t xml:space="preserve"> Therefore, my dear brothers and sisters, stand firm. Let nothing move you. Always give yourselves fully to the work of the Lord, because you know that your labor in the Lord is not in vain.</w:t>
      </w: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 xml:space="preserve">The </w:t>
      </w:r>
      <w:r>
        <w:rPr>
          <w:b w:val="1"/>
          <w:bCs w:val="1"/>
          <w:sz w:val="36"/>
          <w:szCs w:val="36"/>
          <w:rtl w:val="0"/>
          <w:lang w:val="en-US"/>
        </w:rPr>
        <w:t>R</w:t>
      </w:r>
      <w:r>
        <w:rPr>
          <w:b w:val="1"/>
          <w:bCs w:val="1"/>
          <w:sz w:val="36"/>
          <w:szCs w:val="36"/>
          <w:rtl w:val="0"/>
          <w:lang w:val="fr-FR"/>
        </w:rPr>
        <w:t xml:space="preserve">esurrection </w:t>
      </w:r>
      <w:r>
        <w:rPr>
          <w:b w:val="1"/>
          <w:bCs w:val="1"/>
          <w:sz w:val="36"/>
          <w:szCs w:val="36"/>
          <w:rtl w:val="0"/>
          <w:lang w:val="en-US"/>
        </w:rPr>
        <w:t>i</w:t>
      </w:r>
      <w:r>
        <w:rPr>
          <w:b w:val="1"/>
          <w:bCs w:val="1"/>
          <w:sz w:val="36"/>
          <w:szCs w:val="36"/>
          <w:rtl w:val="0"/>
        </w:rPr>
        <w:t xml:space="preserve">s </w:t>
      </w:r>
      <w:r>
        <w:rPr>
          <w:b w:val="1"/>
          <w:bCs w:val="1"/>
          <w:sz w:val="36"/>
          <w:szCs w:val="36"/>
          <w:rtl w:val="0"/>
          <w:lang w:val="en-US"/>
        </w:rPr>
        <w:t>I</w:t>
      </w:r>
      <w:r>
        <w:rPr>
          <w:b w:val="1"/>
          <w:bCs w:val="1"/>
          <w:sz w:val="36"/>
          <w:szCs w:val="36"/>
          <w:rtl w:val="0"/>
          <w:lang w:val="en-US"/>
        </w:rPr>
        <w:t xml:space="preserve">ncentive to </w:t>
      </w:r>
      <w:r>
        <w:rPr>
          <w:b w:val="1"/>
          <w:bCs w:val="1"/>
          <w:sz w:val="36"/>
          <w:szCs w:val="36"/>
          <w:rtl w:val="0"/>
          <w:lang w:val="en-US"/>
        </w:rPr>
        <w:t>E</w:t>
      </w:r>
      <w:r>
        <w:rPr>
          <w:b w:val="1"/>
          <w:bCs w:val="1"/>
          <w:sz w:val="36"/>
          <w:szCs w:val="36"/>
          <w:rtl w:val="0"/>
          <w:lang w:val="fr-FR"/>
        </w:rPr>
        <w:t xml:space="preserve">ndurance </w:t>
      </w:r>
      <w:r>
        <w:rPr>
          <w:b w:val="1"/>
          <w:bCs w:val="1"/>
          <w:sz w:val="36"/>
          <w:szCs w:val="36"/>
          <w:rtl w:val="0"/>
          <w:lang w:val="en-US"/>
        </w:rPr>
        <w:t>S</w:t>
      </w:r>
      <w:r>
        <w:rPr>
          <w:b w:val="1"/>
          <w:bCs w:val="1"/>
          <w:sz w:val="36"/>
          <w:szCs w:val="36"/>
          <w:rtl w:val="0"/>
          <w:lang w:val="en-US"/>
        </w:rPr>
        <w:t>uffering</w:t>
      </w:r>
    </w:p>
    <w:p>
      <w:pPr>
        <w:pStyle w:val="Default"/>
        <w:bidi w:val="0"/>
        <w:spacing w:after="240"/>
        <w:ind w:left="1440" w:right="0" w:firstLine="0"/>
        <w:jc w:val="left"/>
        <w:rPr>
          <w:sz w:val="24"/>
          <w:szCs w:val="24"/>
          <w:rtl w:val="0"/>
        </w:rPr>
      </w:pPr>
      <w:r>
        <w:rPr>
          <w:b w:val="1"/>
          <w:bCs w:val="1"/>
          <w:sz w:val="24"/>
          <w:szCs w:val="24"/>
          <w:rtl w:val="0"/>
          <w:lang w:val="it-IT"/>
        </w:rPr>
        <w:t xml:space="preserve">Romans 8:17 (NIV) </w:t>
      </w:r>
      <w:r>
        <w:rPr>
          <w:b w:val="1"/>
          <w:bCs w:val="1"/>
          <w:sz w:val="24"/>
          <w:szCs w:val="24"/>
          <w:rtl w:val="0"/>
          <w:lang w:val="en-US"/>
        </w:rPr>
        <w:t xml:space="preserve">— </w:t>
      </w:r>
      <w:r>
        <w:rPr>
          <w:b w:val="1"/>
          <w:bCs w:val="1"/>
          <w:sz w:val="24"/>
          <w:szCs w:val="24"/>
          <w:rtl w:val="0"/>
        </w:rPr>
        <w:t>17</w:t>
      </w:r>
      <w:r>
        <w:rPr>
          <w:sz w:val="24"/>
          <w:szCs w:val="24"/>
          <w:rtl w:val="0"/>
          <w:lang w:val="en-US"/>
        </w:rPr>
        <w:t xml:space="preserve"> Now if we are children, then we are heirs</w:t>
      </w:r>
      <w:r>
        <w:rPr>
          <w:sz w:val="24"/>
          <w:szCs w:val="24"/>
          <w:rtl w:val="0"/>
          <w:lang w:val="en-US"/>
        </w:rPr>
        <w:t>—</w:t>
      </w:r>
      <w:r>
        <w:rPr>
          <w:sz w:val="24"/>
          <w:szCs w:val="24"/>
          <w:rtl w:val="0"/>
          <w:lang w:val="en-US"/>
        </w:rPr>
        <w:t>heirs of God and co-heirs with Christ, if indeed we share in his sufferings in order that we may also share in his glory.</w:t>
      </w:r>
    </w:p>
    <w:p>
      <w:pPr>
        <w:pStyle w:val="Default"/>
        <w:bidi w:val="0"/>
        <w:spacing w:after="240"/>
        <w:ind w:left="1440" w:right="0" w:firstLine="0"/>
        <w:jc w:val="left"/>
        <w:rPr>
          <w:sz w:val="24"/>
          <w:szCs w:val="24"/>
          <w:rtl w:val="0"/>
        </w:rPr>
      </w:pPr>
      <w:r>
        <w:rPr>
          <w:b w:val="1"/>
          <w:bCs w:val="1"/>
          <w:sz w:val="24"/>
          <w:szCs w:val="24"/>
          <w:rtl w:val="0"/>
          <w:lang w:val="en-US"/>
        </w:rPr>
        <w:t>2 Timothy 2:11</w:t>
      </w:r>
      <w:r>
        <w:rPr>
          <w:b w:val="1"/>
          <w:bCs w:val="1"/>
          <w:sz w:val="24"/>
          <w:szCs w:val="24"/>
          <w:rtl w:val="0"/>
        </w:rPr>
        <w:t>–</w:t>
      </w:r>
      <w:r>
        <w:rPr>
          <w:b w:val="1"/>
          <w:bCs w:val="1"/>
          <w:sz w:val="24"/>
          <w:szCs w:val="24"/>
          <w:rtl w:val="0"/>
        </w:rPr>
        <w:t xml:space="preserve">12 (NIV) </w:t>
      </w:r>
      <w:r>
        <w:rPr>
          <w:b w:val="1"/>
          <w:bCs w:val="1"/>
          <w:sz w:val="24"/>
          <w:szCs w:val="24"/>
          <w:rtl w:val="0"/>
          <w:lang w:val="en-US"/>
        </w:rPr>
        <w:t xml:space="preserve">— </w:t>
      </w:r>
      <w:r>
        <w:rPr>
          <w:b w:val="1"/>
          <w:bCs w:val="1"/>
          <w:sz w:val="24"/>
          <w:szCs w:val="24"/>
          <w:rtl w:val="0"/>
        </w:rPr>
        <w:t>11</w:t>
      </w:r>
      <w:r>
        <w:rPr>
          <w:sz w:val="24"/>
          <w:szCs w:val="24"/>
          <w:rtl w:val="0"/>
          <w:lang w:val="en-US"/>
        </w:rPr>
        <w:t xml:space="preserve"> Here is a trustworthy saying: If we died with him, we will also live with him; </w:t>
      </w:r>
      <w:r>
        <w:rPr>
          <w:b w:val="1"/>
          <w:bCs w:val="1"/>
          <w:sz w:val="24"/>
          <w:szCs w:val="24"/>
          <w:rtl w:val="0"/>
        </w:rPr>
        <w:t>12</w:t>
      </w:r>
      <w:r>
        <w:rPr>
          <w:sz w:val="24"/>
          <w:szCs w:val="24"/>
          <w:rtl w:val="0"/>
          <w:lang w:val="en-US"/>
        </w:rPr>
        <w:t xml:space="preserve"> if we endure, we will also reign with him. If we disown him, he will also disown us;</w:t>
      </w:r>
    </w:p>
    <w:p>
      <w:pPr>
        <w:pStyle w:val="Default"/>
        <w:bidi w:val="0"/>
        <w:ind w:left="0" w:right="0" w:firstLine="0"/>
        <w:jc w:val="center"/>
        <w:rPr>
          <w:rtl w:val="0"/>
        </w:rPr>
      </w:pPr>
      <w:r>
        <w:rPr>
          <w:rFonts w:ascii="Arial Unicode MS" w:cs="Arial Unicode MS" w:hAnsi="Arial Unicode MS" w:eastAsia="Arial Unicode MS"/>
          <w:b w:val="0"/>
          <w:bCs w:val="0"/>
          <w:i w:val="0"/>
          <w:iCs w:val="0"/>
          <w:caps w:val="1"/>
          <w:spacing w:val="119"/>
          <w:sz w:val="24"/>
          <w:szCs w:val="24"/>
          <w:u w:val="single"/>
          <w:rtl w:val="0"/>
        </w:rPr>
        <w:br w:type="page"/>
      </w:r>
    </w:p>
    <w:p>
      <w:pPr>
        <w:pStyle w:val="Default"/>
        <w:bidi w:val="0"/>
        <w:spacing w:after="40"/>
        <w:ind w:left="0" w:right="0" w:firstLine="0"/>
        <w:jc w:val="center"/>
        <w:rPr>
          <w:b w:val="1"/>
          <w:bCs w:val="1"/>
          <w:caps w:val="1"/>
          <w:spacing w:val="119"/>
          <w:sz w:val="24"/>
          <w:szCs w:val="24"/>
          <w:u w:val="single"/>
          <w:rtl w:val="0"/>
        </w:rPr>
      </w:pPr>
      <w:r>
        <w:rPr>
          <w:b w:val="1"/>
          <w:bCs w:val="1"/>
          <w:caps w:val="1"/>
          <w:spacing w:val="119"/>
          <w:sz w:val="24"/>
          <w:szCs w:val="24"/>
          <w:u w:val="single"/>
          <w:rtl w:val="0"/>
          <w:lang w:val="en-US"/>
        </w:rPr>
        <w:t>Invitation</w:t>
      </w:r>
    </w:p>
    <w:p>
      <w:pPr>
        <w:pStyle w:val="Default"/>
        <w:bidi w:val="0"/>
        <w:spacing w:after="40"/>
        <w:ind w:left="0" w:right="0" w:firstLine="0"/>
        <w:jc w:val="left"/>
        <w:rPr>
          <w:b w:val="1"/>
          <w:bCs w:val="1"/>
          <w:spacing w:val="60"/>
          <w:sz w:val="24"/>
          <w:szCs w:val="24"/>
          <w:u w:val="single"/>
          <w:rtl w:val="0"/>
        </w:rPr>
      </w:pPr>
      <w:r>
        <w:rPr>
          <w:b w:val="1"/>
          <w:bCs w:val="1"/>
          <w:spacing w:val="60"/>
          <w:sz w:val="24"/>
          <w:szCs w:val="24"/>
          <w:u w:val="single"/>
          <w:rtl w:val="0"/>
          <w:lang w:val="en-US"/>
        </w:rPr>
        <w:t>Hear</w:t>
      </w:r>
    </w:p>
    <w:p>
      <w:pPr>
        <w:pStyle w:val="Default"/>
        <w:bidi w:val="0"/>
        <w:spacing w:after="40"/>
        <w:ind w:left="0" w:right="0" w:firstLine="0"/>
        <w:jc w:val="left"/>
        <w:rPr>
          <w:b w:val="1"/>
          <w:bCs w:val="1"/>
          <w:sz w:val="24"/>
          <w:szCs w:val="24"/>
          <w:rtl w:val="0"/>
        </w:rPr>
      </w:pPr>
      <w:r>
        <w:rPr>
          <w:b w:val="1"/>
          <w:bCs w:val="1"/>
          <w:sz w:val="24"/>
          <w:szCs w:val="24"/>
          <w:rtl w:val="0"/>
          <w:lang w:val="de-DE"/>
        </w:rPr>
        <w:t>Romans 10:17 (NIV)</w:t>
      </w:r>
    </w:p>
    <w:p>
      <w:pPr>
        <w:pStyle w:val="Default"/>
        <w:bidi w:val="0"/>
        <w:spacing w:after="40"/>
        <w:ind w:left="0" w:right="0" w:firstLine="0"/>
        <w:jc w:val="left"/>
        <w:rPr>
          <w:sz w:val="24"/>
          <w:szCs w:val="24"/>
          <w:rtl w:val="0"/>
        </w:rPr>
      </w:pPr>
      <w:r>
        <w:rPr>
          <w:sz w:val="24"/>
          <w:szCs w:val="24"/>
          <w:vertAlign w:val="superscript"/>
          <w:rtl w:val="0"/>
        </w:rPr>
        <w:t>17</w:t>
      </w:r>
      <w:r>
        <w:rPr>
          <w:sz w:val="24"/>
          <w:szCs w:val="24"/>
          <w:vertAlign w:val="superscript"/>
          <w:rtl w:val="0"/>
        </w:rPr>
        <w:t> </w:t>
      </w:r>
      <w:r>
        <w:rPr>
          <w:sz w:val="24"/>
          <w:szCs w:val="24"/>
          <w:rtl w:val="0"/>
          <w:lang w:val="en-US"/>
        </w:rPr>
        <w:t>Consequently, faith comes from hearing the message, and the message is heard through the word about Christ.</w:t>
      </w:r>
    </w:p>
    <w:p>
      <w:pPr>
        <w:pStyle w:val="Default"/>
        <w:bidi w:val="0"/>
        <w:spacing w:after="40"/>
        <w:ind w:left="0" w:right="0" w:firstLine="0"/>
        <w:jc w:val="left"/>
        <w:rPr>
          <w:b w:val="1"/>
          <w:bCs w:val="1"/>
          <w:spacing w:val="60"/>
          <w:sz w:val="24"/>
          <w:szCs w:val="24"/>
          <w:u w:val="single"/>
          <w:rtl w:val="0"/>
        </w:rPr>
      </w:pPr>
      <w:r>
        <w:rPr>
          <w:b w:val="1"/>
          <w:bCs w:val="1"/>
          <w:spacing w:val="60"/>
          <w:sz w:val="24"/>
          <w:szCs w:val="24"/>
          <w:u w:val="single"/>
          <w:rtl w:val="0"/>
          <w:lang w:val="en-US"/>
        </w:rPr>
        <w:t>Believe</w:t>
      </w:r>
    </w:p>
    <w:p>
      <w:pPr>
        <w:pStyle w:val="Default"/>
        <w:bidi w:val="0"/>
        <w:spacing w:after="40"/>
        <w:ind w:left="0" w:right="0" w:firstLine="0"/>
        <w:jc w:val="left"/>
        <w:rPr>
          <w:b w:val="1"/>
          <w:bCs w:val="1"/>
          <w:sz w:val="24"/>
          <w:szCs w:val="24"/>
          <w:rtl w:val="0"/>
        </w:rPr>
      </w:pPr>
      <w:r>
        <w:rPr>
          <w:b w:val="1"/>
          <w:bCs w:val="1"/>
          <w:sz w:val="24"/>
          <w:szCs w:val="24"/>
          <w:rtl w:val="0"/>
          <w:lang w:val="en-US"/>
        </w:rPr>
        <w:t>Hebrews 11:6 (NIV)</w:t>
      </w:r>
    </w:p>
    <w:p>
      <w:pPr>
        <w:pStyle w:val="Default"/>
        <w:bidi w:val="0"/>
        <w:spacing w:after="40"/>
        <w:ind w:left="0" w:right="0" w:firstLine="0"/>
        <w:jc w:val="left"/>
        <w:rPr>
          <w:sz w:val="24"/>
          <w:szCs w:val="24"/>
          <w:rtl w:val="0"/>
        </w:rPr>
      </w:pPr>
      <w:r>
        <w:rPr>
          <w:sz w:val="24"/>
          <w:szCs w:val="24"/>
          <w:vertAlign w:val="superscript"/>
          <w:rtl w:val="0"/>
        </w:rPr>
        <w:t>6</w:t>
      </w:r>
      <w:r>
        <w:rPr>
          <w:sz w:val="24"/>
          <w:szCs w:val="24"/>
          <w:vertAlign w:val="superscript"/>
          <w:rtl w:val="0"/>
        </w:rPr>
        <w:t> </w:t>
      </w:r>
      <w:r>
        <w:rPr>
          <w:sz w:val="24"/>
          <w:szCs w:val="24"/>
          <w:rtl w:val="0"/>
          <w:lang w:val="en-US"/>
        </w:rPr>
        <w:t>And without faith it is impossible to please God, because anyone who comes to him must believe that he exists and that he rewards those who earnestly seek him.</w:t>
      </w:r>
    </w:p>
    <w:p>
      <w:pPr>
        <w:pStyle w:val="Default"/>
        <w:bidi w:val="0"/>
        <w:spacing w:after="40"/>
        <w:ind w:left="0" w:right="0" w:firstLine="0"/>
        <w:jc w:val="left"/>
        <w:rPr>
          <w:b w:val="1"/>
          <w:bCs w:val="1"/>
          <w:spacing w:val="60"/>
          <w:sz w:val="24"/>
          <w:szCs w:val="24"/>
          <w:u w:val="single"/>
          <w:rtl w:val="0"/>
        </w:rPr>
      </w:pPr>
      <w:r>
        <w:rPr>
          <w:b w:val="1"/>
          <w:bCs w:val="1"/>
          <w:spacing w:val="60"/>
          <w:sz w:val="24"/>
          <w:szCs w:val="24"/>
          <w:u w:val="single"/>
          <w:rtl w:val="0"/>
          <w:lang w:val="en-US"/>
        </w:rPr>
        <w:t>Repent</w:t>
      </w:r>
    </w:p>
    <w:p>
      <w:pPr>
        <w:pStyle w:val="Default"/>
        <w:bidi w:val="0"/>
        <w:spacing w:after="40"/>
        <w:ind w:left="0" w:right="0" w:firstLine="0"/>
        <w:jc w:val="left"/>
        <w:rPr>
          <w:b w:val="1"/>
          <w:bCs w:val="1"/>
          <w:sz w:val="24"/>
          <w:szCs w:val="24"/>
          <w:rtl w:val="0"/>
        </w:rPr>
      </w:pPr>
      <w:r>
        <w:rPr>
          <w:b w:val="1"/>
          <w:bCs w:val="1"/>
          <w:sz w:val="24"/>
          <w:szCs w:val="24"/>
          <w:rtl w:val="0"/>
          <w:lang w:val="en-US"/>
        </w:rPr>
        <w:t>Acts 17:30 (NIV)</w:t>
      </w:r>
    </w:p>
    <w:p>
      <w:pPr>
        <w:pStyle w:val="Default"/>
        <w:bidi w:val="0"/>
        <w:spacing w:after="40"/>
        <w:ind w:left="0" w:right="0" w:firstLine="0"/>
        <w:jc w:val="left"/>
        <w:rPr>
          <w:sz w:val="24"/>
          <w:szCs w:val="24"/>
          <w:rtl w:val="0"/>
        </w:rPr>
      </w:pPr>
      <w:r>
        <w:rPr>
          <w:sz w:val="24"/>
          <w:szCs w:val="24"/>
          <w:vertAlign w:val="superscript"/>
          <w:rtl w:val="0"/>
        </w:rPr>
        <w:t>30</w:t>
      </w:r>
      <w:r>
        <w:rPr>
          <w:sz w:val="24"/>
          <w:szCs w:val="24"/>
          <w:vertAlign w:val="superscript"/>
          <w:rtl w:val="0"/>
        </w:rPr>
        <w:t> </w:t>
      </w:r>
      <w:r>
        <w:rPr>
          <w:sz w:val="24"/>
          <w:szCs w:val="24"/>
          <w:rtl w:val="0"/>
          <w:lang w:val="en-US"/>
        </w:rPr>
        <w:t>In the past God overlooked such ignorance, but now he commands all people everywhere to repent.</w:t>
      </w:r>
    </w:p>
    <w:p>
      <w:pPr>
        <w:pStyle w:val="Default"/>
        <w:bidi w:val="0"/>
        <w:spacing w:after="40"/>
        <w:ind w:left="0" w:right="0" w:firstLine="0"/>
        <w:jc w:val="left"/>
        <w:rPr>
          <w:b w:val="1"/>
          <w:bCs w:val="1"/>
          <w:spacing w:val="60"/>
          <w:sz w:val="24"/>
          <w:szCs w:val="24"/>
          <w:u w:val="single"/>
          <w:rtl w:val="0"/>
        </w:rPr>
      </w:pPr>
      <w:r>
        <w:rPr>
          <w:b w:val="1"/>
          <w:bCs w:val="1"/>
          <w:spacing w:val="60"/>
          <w:sz w:val="24"/>
          <w:szCs w:val="24"/>
          <w:u w:val="single"/>
          <w:rtl w:val="0"/>
          <w:lang w:val="en-US"/>
        </w:rPr>
        <w:t>Confess</w:t>
      </w:r>
    </w:p>
    <w:p>
      <w:pPr>
        <w:pStyle w:val="Default"/>
        <w:bidi w:val="0"/>
        <w:spacing w:after="40"/>
        <w:ind w:left="0" w:right="0" w:firstLine="0"/>
        <w:jc w:val="left"/>
        <w:rPr>
          <w:b w:val="1"/>
          <w:bCs w:val="1"/>
          <w:sz w:val="24"/>
          <w:szCs w:val="24"/>
          <w:rtl w:val="0"/>
        </w:rPr>
      </w:pPr>
      <w:r>
        <w:rPr>
          <w:b w:val="1"/>
          <w:bCs w:val="1"/>
          <w:sz w:val="24"/>
          <w:szCs w:val="24"/>
          <w:rtl w:val="0"/>
          <w:lang w:val="en-US"/>
        </w:rPr>
        <w:t>Matthew 10:32</w:t>
      </w:r>
      <w:r>
        <w:rPr>
          <w:b w:val="1"/>
          <w:bCs w:val="1"/>
          <w:sz w:val="24"/>
          <w:szCs w:val="24"/>
          <w:rtl w:val="0"/>
        </w:rPr>
        <w:t>–</w:t>
      </w:r>
      <w:r>
        <w:rPr>
          <w:b w:val="1"/>
          <w:bCs w:val="1"/>
          <w:sz w:val="24"/>
          <w:szCs w:val="24"/>
          <w:rtl w:val="0"/>
        </w:rPr>
        <w:t>33 (NIV)</w:t>
      </w:r>
    </w:p>
    <w:p>
      <w:pPr>
        <w:pStyle w:val="Default"/>
        <w:bidi w:val="0"/>
        <w:spacing w:after="40"/>
        <w:ind w:left="0" w:right="0" w:firstLine="360"/>
        <w:jc w:val="left"/>
        <w:rPr>
          <w:color w:val="000000"/>
          <w:sz w:val="24"/>
          <w:szCs w:val="24"/>
          <w:rtl w:val="0"/>
        </w:rPr>
      </w:pPr>
      <w:r>
        <w:rPr>
          <w:color w:val="000000"/>
          <w:sz w:val="24"/>
          <w:szCs w:val="24"/>
          <w:vertAlign w:val="superscript"/>
          <w:rtl w:val="0"/>
        </w:rPr>
        <w:t>32</w:t>
      </w:r>
      <w:r>
        <w:rPr>
          <w:color w:val="000000"/>
          <w:sz w:val="24"/>
          <w:szCs w:val="24"/>
          <w:vertAlign w:val="superscript"/>
          <w:rtl w:val="0"/>
        </w:rPr>
        <w:t> </w:t>
      </w:r>
      <w:r>
        <w:rPr>
          <w:color w:val="ff2600"/>
          <w:sz w:val="24"/>
          <w:szCs w:val="24"/>
          <w:rtl w:val="0"/>
          <w:lang w:val="de-DE"/>
        </w:rPr>
        <w:t>“</w:t>
      </w:r>
      <w:r>
        <w:rPr>
          <w:color w:val="ff2600"/>
          <w:sz w:val="24"/>
          <w:szCs w:val="24"/>
          <w:rtl w:val="0"/>
          <w:lang w:val="en-US"/>
        </w:rPr>
        <w:t>Whoever ackno</w:t>
      </w:r>
      <w:r>
        <w:drawing>
          <wp:anchor distT="152400" distB="152400" distL="152400" distR="152400" simplePos="0" relativeHeight="251659264" behindDoc="0" locked="0" layoutInCell="1" allowOverlap="1">
            <wp:simplePos x="0" y="0"/>
            <wp:positionH relativeFrom="page">
              <wp:posOffset>228600</wp:posOffset>
            </wp:positionH>
            <wp:positionV relativeFrom="page">
              <wp:posOffset>3371850</wp:posOffset>
            </wp:positionV>
            <wp:extent cx="2969420" cy="595376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lvation HBRCB.jpg"/>
                    <pic:cNvPicPr>
                      <a:picLocks noChangeAspect="1"/>
                    </pic:cNvPicPr>
                  </pic:nvPicPr>
                  <pic:blipFill>
                    <a:blip r:embed="rId4">
                      <a:extLst/>
                    </a:blip>
                    <a:stretch>
                      <a:fillRect/>
                    </a:stretch>
                  </pic:blipFill>
                  <pic:spPr>
                    <a:xfrm>
                      <a:off x="0" y="0"/>
                      <a:ext cx="2969420" cy="5953760"/>
                    </a:xfrm>
                    <a:prstGeom prst="rect">
                      <a:avLst/>
                    </a:prstGeom>
                    <a:ln w="12700" cap="flat">
                      <a:noFill/>
                      <a:miter lim="400000"/>
                    </a:ln>
                    <a:effectLst/>
                  </pic:spPr>
                </pic:pic>
              </a:graphicData>
            </a:graphic>
          </wp:anchor>
        </w:drawing>
      </w:r>
      <w:r>
        <w:rPr>
          <w:color w:val="ff2600"/>
          <w:sz w:val="24"/>
          <w:szCs w:val="24"/>
          <w:rtl w:val="0"/>
          <w:lang w:val="en-US"/>
        </w:rPr>
        <w:t xml:space="preserve">wledges me before others, I will also acknowledge before my Father in heaven. </w:t>
      </w:r>
      <w:r>
        <w:rPr>
          <w:color w:val="000000"/>
          <w:sz w:val="24"/>
          <w:szCs w:val="24"/>
          <w:vertAlign w:val="superscript"/>
          <w:rtl w:val="0"/>
        </w:rPr>
        <w:t>33</w:t>
      </w:r>
      <w:r>
        <w:rPr>
          <w:color w:val="000000"/>
          <w:sz w:val="24"/>
          <w:szCs w:val="24"/>
          <w:vertAlign w:val="superscript"/>
          <w:rtl w:val="0"/>
        </w:rPr>
        <w:t> </w:t>
      </w:r>
      <w:r>
        <w:rPr>
          <w:color w:val="ff2600"/>
          <w:sz w:val="24"/>
          <w:szCs w:val="24"/>
          <w:rtl w:val="0"/>
          <w:lang w:val="en-US"/>
        </w:rPr>
        <w:t>But whoever disowns me before others, I will disown before my Father in heaven.</w:t>
      </w:r>
    </w:p>
    <w:p>
      <w:pPr>
        <w:pStyle w:val="Default"/>
        <w:bidi w:val="0"/>
        <w:spacing w:after="40"/>
        <w:ind w:left="0" w:right="0" w:firstLine="0"/>
        <w:jc w:val="left"/>
        <w:rPr>
          <w:b w:val="1"/>
          <w:bCs w:val="1"/>
          <w:spacing w:val="60"/>
          <w:sz w:val="24"/>
          <w:szCs w:val="24"/>
          <w:u w:val="single"/>
          <w:rtl w:val="0"/>
        </w:rPr>
      </w:pPr>
      <w:r>
        <w:rPr>
          <w:b w:val="1"/>
          <w:bCs w:val="1"/>
          <w:spacing w:val="60"/>
          <w:sz w:val="24"/>
          <w:szCs w:val="24"/>
          <w:u w:val="single"/>
          <w:rtl w:val="0"/>
          <w:lang w:val="en-US"/>
        </w:rPr>
        <w:t>Be Baptized</w:t>
      </w:r>
    </w:p>
    <w:p>
      <w:pPr>
        <w:pStyle w:val="Default"/>
        <w:bidi w:val="0"/>
        <w:spacing w:after="40"/>
        <w:ind w:left="0" w:right="0" w:firstLine="0"/>
        <w:jc w:val="left"/>
        <w:rPr>
          <w:b w:val="1"/>
          <w:bCs w:val="1"/>
          <w:sz w:val="24"/>
          <w:szCs w:val="24"/>
          <w:rtl w:val="0"/>
        </w:rPr>
      </w:pPr>
      <w:r>
        <w:rPr>
          <w:b w:val="1"/>
          <w:bCs w:val="1"/>
          <w:sz w:val="24"/>
          <w:szCs w:val="24"/>
          <w:rtl w:val="0"/>
        </w:rPr>
        <w:t>1 Peter 3:21 (NIV)</w:t>
      </w:r>
    </w:p>
    <w:p>
      <w:pPr>
        <w:pStyle w:val="Default"/>
        <w:bidi w:val="0"/>
        <w:spacing w:after="40"/>
        <w:ind w:left="0" w:right="0" w:firstLine="0"/>
        <w:jc w:val="left"/>
        <w:rPr>
          <w:sz w:val="24"/>
          <w:szCs w:val="24"/>
          <w:rtl w:val="0"/>
        </w:rPr>
      </w:pPr>
      <w:r>
        <w:rPr>
          <w:sz w:val="24"/>
          <w:szCs w:val="24"/>
          <w:vertAlign w:val="superscript"/>
          <w:rtl w:val="0"/>
        </w:rPr>
        <w:t>21</w:t>
      </w:r>
      <w:r>
        <w:rPr>
          <w:sz w:val="24"/>
          <w:szCs w:val="24"/>
          <w:vertAlign w:val="superscript"/>
          <w:rtl w:val="0"/>
        </w:rPr>
        <w:t> </w:t>
      </w:r>
      <w:r>
        <w:rPr>
          <w:sz w:val="24"/>
          <w:szCs w:val="24"/>
          <w:rtl w:val="0"/>
          <w:lang w:val="en-US"/>
        </w:rPr>
        <w:t>and this water symbolizes baptism that now saves you also</w:t>
      </w:r>
      <w:r>
        <w:rPr>
          <w:sz w:val="24"/>
          <w:szCs w:val="24"/>
          <w:rtl w:val="0"/>
          <w:lang w:val="en-US"/>
        </w:rPr>
        <w:t>—</w:t>
      </w:r>
      <w:r>
        <w:rPr>
          <w:sz w:val="24"/>
          <w:szCs w:val="24"/>
          <w:rtl w:val="0"/>
          <w:lang w:val="en-US"/>
        </w:rPr>
        <w:t>not the removal of dirt from the body but the pledge of a clear conscience toward God. It saves you by the resurrection of Jesus Christ,</w:t>
      </w:r>
    </w:p>
    <w:p>
      <w:pPr>
        <w:pStyle w:val="Default"/>
        <w:bidi w:val="0"/>
        <w:spacing w:after="60"/>
        <w:ind w:left="0" w:right="0" w:firstLine="0"/>
        <w:jc w:val="left"/>
        <w:rPr>
          <w:b w:val="1"/>
          <w:bCs w:val="1"/>
          <w:spacing w:val="60"/>
          <w:sz w:val="24"/>
          <w:szCs w:val="24"/>
          <w:u w:val="single"/>
          <w:rtl w:val="0"/>
        </w:rPr>
      </w:pPr>
      <w:r>
        <w:rPr>
          <w:b w:val="1"/>
          <w:bCs w:val="1"/>
          <w:spacing w:val="60"/>
          <w:sz w:val="24"/>
          <w:szCs w:val="24"/>
          <w:u w:val="single"/>
          <w:rtl w:val="0"/>
          <w:lang w:val="en-US"/>
        </w:rPr>
        <w:t>Remain Faithful</w:t>
      </w:r>
    </w:p>
    <w:p>
      <w:pPr>
        <w:pStyle w:val="Default"/>
        <w:bidi w:val="0"/>
        <w:spacing w:after="40"/>
        <w:ind w:left="0" w:right="0" w:firstLine="0"/>
        <w:jc w:val="left"/>
        <w:rPr>
          <w:b w:val="1"/>
          <w:bCs w:val="1"/>
          <w:sz w:val="24"/>
          <w:szCs w:val="24"/>
          <w:rtl w:val="0"/>
        </w:rPr>
      </w:pPr>
      <w:r>
        <w:rPr>
          <w:b w:val="1"/>
          <w:bCs w:val="1"/>
          <w:sz w:val="24"/>
          <w:szCs w:val="24"/>
          <w:rtl w:val="0"/>
        </w:rPr>
        <w:t>1 Corinthians 10:12 (NIV)</w:t>
      </w:r>
    </w:p>
    <w:p>
      <w:pPr>
        <w:pStyle w:val="Default"/>
        <w:bidi w:val="0"/>
        <w:spacing w:after="40"/>
        <w:ind w:left="0" w:right="0" w:firstLine="0"/>
        <w:jc w:val="left"/>
        <w:rPr>
          <w:rtl w:val="0"/>
        </w:rPr>
      </w:pPr>
      <w:r>
        <w:rPr>
          <w:sz w:val="24"/>
          <w:szCs w:val="24"/>
          <w:vertAlign w:val="superscript"/>
          <w:rtl w:val="0"/>
        </w:rPr>
        <w:t>12</w:t>
      </w:r>
      <w:r>
        <w:rPr>
          <w:sz w:val="24"/>
          <w:szCs w:val="24"/>
          <w:vertAlign w:val="superscript"/>
          <w:rtl w:val="0"/>
        </w:rPr>
        <w:t> </w:t>
      </w:r>
      <w:r>
        <w:rPr>
          <w:sz w:val="24"/>
          <w:szCs w:val="24"/>
          <w:rtl w:val="0"/>
          <w:lang w:val="en-US"/>
        </w:rPr>
        <w:t>So, if you think you are standing firm, be careful that you don</w:t>
      </w:r>
      <w:r>
        <w:rPr>
          <w:sz w:val="24"/>
          <w:szCs w:val="24"/>
          <w:rtl w:val="0"/>
        </w:rPr>
        <w:t>’</w:t>
      </w:r>
      <w:r>
        <w:rPr>
          <w:sz w:val="24"/>
          <w:szCs w:val="24"/>
          <w:rtl w:val="0"/>
        </w:rPr>
        <w:t>t fall!</w:t>
      </w:r>
    </w:p>
    <w:sectPr>
      <w:headerReference w:type="default" r:id="rId5"/>
      <w:footerReference w:type="default" r:id="rId6"/>
      <w:pgSz w:w="12240" w:h="158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760"/>
        <w:tab w:val="right" w:pos="11520"/>
        <w:tab w:val="clear" w:pos="9020"/>
      </w:tabs>
      <w:jc w:val="left"/>
    </w:pPr>
    <w:r>
      <w:rPr>
        <w:rtl w:val="0"/>
        <w:lang w:val="en-US"/>
      </w:rPr>
      <w:t>The Life of Jesus</w:t>
    </w:r>
    <w:r>
      <w:tab/>
    </w:r>
    <w:r>
      <w:rPr>
        <w:rtl w:val="0"/>
        <w:lang w:val="en-US"/>
      </w:rPr>
      <w:t xml:space="preserve">Page </w:t>
    </w:r>
    <w:r>
      <w:rPr/>
      <w:fldChar w:fldCharType="begin" w:fldLock="0"/>
    </w:r>
    <w:r>
      <w:instrText xml:space="preserve"> PAGE </w:instrText>
    </w:r>
    <w:r>
      <w:rPr/>
      <w:fldChar w:fldCharType="separate" w:fldLock="0"/>
    </w:r>
    <w:r>
      <w:t>3</w:t>
    </w:r>
    <w:r>
      <w:rPr/>
      <w:fldChar w:fldCharType="end" w:fldLock="0"/>
    </w:r>
    <w:r>
      <w:rPr>
        <w:rtl w:val="0"/>
        <w:lang w:val="en-US"/>
      </w:rPr>
      <w:t xml:space="preserve"> of </w:t>
    </w:r>
    <w:r>
      <w:rPr/>
      <w:fldChar w:fldCharType="begin" w:fldLock="0"/>
    </w:r>
    <w:r>
      <w:instrText xml:space="preserve"> NUMPAGES </w:instrText>
    </w:r>
    <w:r>
      <w:rPr/>
      <w:fldChar w:fldCharType="separate" w:fldLock="0"/>
    </w:r>
    <w:r>
      <w:t>3</w:t>
    </w:r>
    <w:r>
      <w:rPr/>
      <w:fldChar w:fldCharType="end" w:fldLock="0"/>
    </w:r>
    <w:r>
      <w:tab/>
    </w:r>
    <w:r>
      <w:rPr>
        <w:rtl w:val="0"/>
        <w:lang w:val="en-US"/>
      </w:rPr>
      <w:t>Barry G. Johnson, Sr.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760"/>
        <w:tab w:val="right" w:pos="11520"/>
        <w:tab w:val="clear" w:pos="9020"/>
      </w:tabs>
      <w:bidi w:val="0"/>
      <w:ind w:left="0" w:right="0" w:firstLine="0"/>
      <w:jc w:val="left"/>
      <w:rPr>
        <w:sz w:val="48"/>
        <w:szCs w:val="48"/>
        <w:rtl w:val="0"/>
      </w:rPr>
    </w:pPr>
    <w:r>
      <w:rPr>
        <w:sz w:val="48"/>
        <w:szCs w:val="48"/>
        <w:rtl w:val="0"/>
      </w:rPr>
      <w:tab/>
    </w:r>
    <w:r>
      <w:rPr>
        <w:sz w:val="48"/>
        <w:szCs w:val="48"/>
        <w:rtl w:val="0"/>
        <w:lang w:val="en-US"/>
      </w:rPr>
      <w:t xml:space="preserve">The </w:t>
    </w:r>
    <w:r>
      <w:rPr>
        <w:sz w:val="48"/>
        <w:szCs w:val="48"/>
        <w:rtl w:val="0"/>
        <w:lang w:val="en-US"/>
      </w:rPr>
      <w:t xml:space="preserve">Resurrection of </w:t>
    </w:r>
    <w:r>
      <w:rPr>
        <w:sz w:val="48"/>
        <w:szCs w:val="48"/>
        <w:rtl w:val="0"/>
        <w:lang w:val="en-US"/>
      </w:rPr>
      <w:t>B</w:t>
    </w:r>
    <w:r>
      <w:rPr>
        <w:sz w:val="48"/>
        <w:szCs w:val="48"/>
        <w:rtl w:val="0"/>
        <w:lang w:val="en-US"/>
      </w:rPr>
      <w:t>elievers</w:t>
    </w:r>
  </w:p>
  <w:p>
    <w:pPr>
      <w:pStyle w:val="Header &amp; Footer"/>
      <w:tabs>
        <w:tab w:val="center" w:pos="5760"/>
        <w:tab w:val="right" w:pos="11520"/>
        <w:tab w:val="clear" w:pos="9020"/>
      </w:tabs>
      <w:bidi w:val="0"/>
      <w:ind w:left="0" w:right="0" w:firstLine="0"/>
      <w:jc w:val="left"/>
      <w:rPr>
        <w:rtl w:val="0"/>
      </w:rPr>
    </w:pPr>
    <w:r>
      <w:rPr>
        <w:rtl w:val="0"/>
      </w:rPr>
      <w:tab/>
    </w:r>
    <w:r>
      <w:rPr>
        <w:sz w:val="24"/>
        <w:szCs w:val="24"/>
        <w:rtl w:val="0"/>
        <w:lang w:val="de-DE"/>
      </w:rPr>
      <w:t>John 11:17</w:t>
    </w:r>
    <w:r>
      <w:rPr>
        <w:sz w:val="24"/>
        <w:szCs w:val="24"/>
        <w:rtl w:val="0"/>
      </w:rPr>
      <w:t>–</w:t>
    </w:r>
    <w:r>
      <w:rPr>
        <w:sz w:val="24"/>
        <w:szCs w:val="24"/>
        <w:rtl w:val="0"/>
      </w:rPr>
      <w:t>26 (NIV)</w:t>
    </w:r>
  </w:p>
  <w:p>
    <w:pPr>
      <w:pStyle w:val="Header &amp; Footer"/>
      <w:tabs>
        <w:tab w:val="center" w:pos="5760"/>
        <w:tab w:val="right" w:pos="11520"/>
        <w:tab w:val="clear" w:pos="9020"/>
      </w:tabs>
      <w:bidi w:val="0"/>
      <w:spacing w:before="360"/>
      <w:ind w:left="0" w:right="0" w:firstLine="0"/>
      <w:jc w:val="left"/>
      <w:rPr>
        <w:rFonts w:ascii="Arial" w:cs="Arial" w:hAnsi="Arial" w:eastAsia="Arial"/>
        <w:b w:val="1"/>
        <w:bCs w:val="1"/>
        <w:rtl w:val="0"/>
      </w:rPr>
    </w:pPr>
    <w:r>
      <w:rPr>
        <w:rFonts w:ascii="Arial" w:cs="Arial" w:hAnsi="Arial" w:eastAsia="Arial"/>
        <w:b w:val="1"/>
        <w:bCs w:val="1"/>
        <w:rtl w:val="0"/>
      </w:rPr>
      <w:tab/>
    </w:r>
    <w:r>
      <w:rPr>
        <w:rFonts w:ascii="Arial" w:cs="Arial Unicode MS" w:hAnsi="Arial" w:eastAsia="Arial Unicode MS"/>
        <w:b w:val="1"/>
        <w:bCs w:val="1"/>
        <w:i w:val="0"/>
        <w:iCs w:val="0"/>
        <w:sz w:val="24"/>
        <w:szCs w:val="24"/>
        <w:rtl w:val="0"/>
        <w:lang w:val="en-US"/>
      </w:rPr>
      <w:t>Jesus Comforts the Sisters of Lazarus</w:t>
    </w:r>
  </w:p>
  <w:p>
    <w:pPr>
      <w:pStyle w:val="Header &amp; Footer"/>
      <w:tabs>
        <w:tab w:val="center" w:pos="5760"/>
        <w:tab w:val="right" w:pos="11520"/>
        <w:tab w:val="clear" w:pos="9020"/>
      </w:tabs>
      <w:bidi w:val="0"/>
      <w:ind w:left="0" w:right="0" w:firstLine="360"/>
      <w:jc w:val="left"/>
      <w:rPr>
        <w:rtl w:val="0"/>
      </w:rPr>
    </w:pPr>
    <w:r>
      <w:rPr>
        <w:rtl w:val="0"/>
      </w:rPr>
      <w:tab/>
    </w:r>
    <w:r>
      <w:rPr>
        <w:sz w:val="24"/>
        <w:szCs w:val="24"/>
        <w:vertAlign w:val="superscript"/>
        <w:rtl w:val="0"/>
      </w:rPr>
      <w:t>17</w:t>
    </w:r>
    <w:r>
      <w:rPr>
        <w:sz w:val="24"/>
        <w:szCs w:val="24"/>
        <w:vertAlign w:val="superscript"/>
        <w:rtl w:val="0"/>
      </w:rPr>
      <w:t> </w:t>
    </w:r>
    <w:r>
      <w:rPr>
        <w:sz w:val="24"/>
        <w:szCs w:val="24"/>
        <w:rtl w:val="0"/>
        <w:lang w:val="en-US"/>
      </w:rPr>
      <w:t xml:space="preserve">On his arrival, Jesus found that Lazarus had already been in the tomb for four days. </w:t>
    </w:r>
    <w:r>
      <w:rPr>
        <w:sz w:val="24"/>
        <w:szCs w:val="24"/>
        <w:vertAlign w:val="superscript"/>
        <w:rtl w:val="0"/>
      </w:rPr>
      <w:t>18</w:t>
    </w:r>
    <w:r>
      <w:rPr>
        <w:sz w:val="24"/>
        <w:szCs w:val="24"/>
        <w:vertAlign w:val="superscript"/>
        <w:rtl w:val="0"/>
      </w:rPr>
      <w:t> </w:t>
    </w:r>
    <w:r>
      <w:rPr>
        <w:sz w:val="24"/>
        <w:szCs w:val="24"/>
        <w:rtl w:val="0"/>
        <w:lang w:val="en-US"/>
      </w:rPr>
      <w:t xml:space="preserve">Now Bethany was less than two miles from Jerusalem, </w:t>
    </w:r>
    <w:r>
      <w:rPr>
        <w:sz w:val="24"/>
        <w:szCs w:val="24"/>
        <w:vertAlign w:val="superscript"/>
        <w:rtl w:val="0"/>
      </w:rPr>
      <w:t>19</w:t>
    </w:r>
    <w:r>
      <w:rPr>
        <w:sz w:val="24"/>
        <w:szCs w:val="24"/>
        <w:vertAlign w:val="superscript"/>
        <w:rtl w:val="0"/>
      </w:rPr>
      <w:t> </w:t>
    </w:r>
    <w:r>
      <w:rPr>
        <w:sz w:val="24"/>
        <w:szCs w:val="24"/>
        <w:rtl w:val="0"/>
        <w:lang w:val="en-US"/>
      </w:rPr>
      <w:t xml:space="preserve">and many Jews had come to Martha and Mary to comfort them in the loss of their brother. </w:t>
    </w:r>
    <w:r>
      <w:rPr>
        <w:sz w:val="24"/>
        <w:szCs w:val="24"/>
        <w:vertAlign w:val="superscript"/>
        <w:rtl w:val="0"/>
      </w:rPr>
      <w:t>20</w:t>
    </w:r>
    <w:r>
      <w:rPr>
        <w:sz w:val="24"/>
        <w:szCs w:val="24"/>
        <w:vertAlign w:val="superscript"/>
        <w:rtl w:val="0"/>
      </w:rPr>
      <w:t> </w:t>
    </w:r>
    <w:r>
      <w:rPr>
        <w:sz w:val="24"/>
        <w:szCs w:val="24"/>
        <w:rtl w:val="0"/>
        <w:lang w:val="en-US"/>
      </w:rPr>
      <w:t xml:space="preserve">When Martha heard that Jesus was coming, she went out to meet him, but Mary stayed at home. </w:t>
    </w:r>
  </w:p>
  <w:p>
    <w:pPr>
      <w:pStyle w:val="Header &amp; Footer"/>
      <w:tabs>
        <w:tab w:val="center" w:pos="5760"/>
        <w:tab w:val="right" w:pos="11520"/>
        <w:tab w:val="clear" w:pos="9020"/>
      </w:tabs>
      <w:bidi w:val="0"/>
      <w:ind w:left="0" w:right="0" w:firstLine="360"/>
      <w:jc w:val="left"/>
      <w:rPr>
        <w:rtl w:val="0"/>
      </w:rPr>
    </w:pPr>
    <w:r>
      <w:rPr>
        <w:rtl w:val="0"/>
      </w:rPr>
      <w:tab/>
    </w:r>
    <w:r>
      <w:rPr>
        <w:sz w:val="24"/>
        <w:szCs w:val="24"/>
        <w:vertAlign w:val="superscript"/>
        <w:rtl w:val="0"/>
      </w:rPr>
      <w:t>21</w:t>
    </w:r>
    <w:r>
      <w:rPr>
        <w:sz w:val="24"/>
        <w:szCs w:val="24"/>
        <w:vertAlign w:val="superscript"/>
        <w:rtl w:val="0"/>
      </w:rPr>
      <w:t> </w:t>
    </w:r>
    <w:r>
      <w:rPr>
        <w:sz w:val="24"/>
        <w:szCs w:val="24"/>
        <w:rtl w:val="0"/>
        <w:lang w:val="de-DE"/>
      </w:rPr>
      <w:t>“</w:t>
    </w:r>
    <w:r>
      <w:rPr>
        <w:sz w:val="24"/>
        <w:szCs w:val="24"/>
        <w:rtl w:val="0"/>
        <w:lang w:val="fr-FR"/>
      </w:rPr>
      <w:t>Lord,</w:t>
    </w:r>
    <w:r>
      <w:rPr>
        <w:sz w:val="24"/>
        <w:szCs w:val="24"/>
        <w:rtl w:val="0"/>
      </w:rPr>
      <w:t xml:space="preserve">” </w:t>
    </w:r>
    <w:r>
      <w:rPr>
        <w:sz w:val="24"/>
        <w:szCs w:val="24"/>
        <w:rtl w:val="0"/>
        <w:lang w:val="en-US"/>
      </w:rPr>
      <w:t xml:space="preserve">Martha said to Jesus, </w:t>
    </w:r>
    <w:r>
      <w:rPr>
        <w:sz w:val="24"/>
        <w:szCs w:val="24"/>
        <w:rtl w:val="0"/>
        <w:lang w:val="de-DE"/>
      </w:rPr>
      <w:t>“</w:t>
    </w:r>
    <w:r>
      <w:rPr>
        <w:sz w:val="24"/>
        <w:szCs w:val="24"/>
        <w:rtl w:val="0"/>
        <w:lang w:val="en-US"/>
      </w:rPr>
      <w:t xml:space="preserve">if you had been here, my brother would not have died. </w:t>
    </w:r>
    <w:r>
      <w:rPr>
        <w:sz w:val="24"/>
        <w:szCs w:val="24"/>
        <w:vertAlign w:val="superscript"/>
        <w:rtl w:val="0"/>
      </w:rPr>
      <w:t>22</w:t>
    </w:r>
    <w:r>
      <w:rPr>
        <w:sz w:val="24"/>
        <w:szCs w:val="24"/>
        <w:vertAlign w:val="superscript"/>
        <w:rtl w:val="0"/>
      </w:rPr>
      <w:t> </w:t>
    </w:r>
    <w:r>
      <w:rPr>
        <w:sz w:val="24"/>
        <w:szCs w:val="24"/>
        <w:rtl w:val="0"/>
        <w:lang w:val="en-US"/>
      </w:rPr>
      <w:t>But I know that even now God will give you whatever you ask.</w:t>
    </w:r>
    <w:r>
      <w:rPr>
        <w:sz w:val="24"/>
        <w:szCs w:val="24"/>
        <w:rtl w:val="0"/>
      </w:rPr>
      <w:t xml:space="preserve">” </w:t>
    </w:r>
  </w:p>
  <w:p>
    <w:pPr>
      <w:pStyle w:val="Header &amp; Footer"/>
      <w:tabs>
        <w:tab w:val="center" w:pos="5760"/>
        <w:tab w:val="right" w:pos="11520"/>
        <w:tab w:val="clear" w:pos="9020"/>
      </w:tabs>
      <w:bidi w:val="0"/>
      <w:ind w:left="0" w:right="0" w:firstLine="360"/>
      <w:jc w:val="left"/>
      <w:rPr>
        <w:color w:val="ff2600"/>
        <w:rtl w:val="0"/>
      </w:rPr>
    </w:pPr>
    <w:r>
      <w:rPr>
        <w:color w:val="ff2600"/>
        <w:rtl w:val="0"/>
      </w:rPr>
      <w:tab/>
    </w:r>
    <w:r>
      <w:rPr>
        <w:color w:val="ff2600"/>
        <w:sz w:val="24"/>
        <w:szCs w:val="24"/>
        <w:vertAlign w:val="superscript"/>
        <w:rtl w:val="0"/>
      </w:rPr>
      <w:t>23</w:t>
    </w:r>
    <w:r>
      <w:rPr>
        <w:color w:val="ff2600"/>
        <w:sz w:val="24"/>
        <w:szCs w:val="24"/>
        <w:vertAlign w:val="superscript"/>
        <w:rtl w:val="0"/>
      </w:rPr>
      <w:t> </w:t>
    </w:r>
    <w:r>
      <w:rPr>
        <w:color w:val="ff2600"/>
        <w:sz w:val="24"/>
        <w:szCs w:val="24"/>
        <w:rtl w:val="0"/>
        <w:lang w:val="en-US"/>
      </w:rPr>
      <w:t xml:space="preserve">Jesus said to her, </w:t>
    </w:r>
    <w:r>
      <w:rPr>
        <w:color w:val="ff2600"/>
        <w:sz w:val="24"/>
        <w:szCs w:val="24"/>
        <w:rtl w:val="0"/>
        <w:lang w:val="de-DE"/>
      </w:rPr>
      <w:t>“</w:t>
    </w:r>
    <w:r>
      <w:rPr>
        <w:color w:val="ff2600"/>
        <w:sz w:val="24"/>
        <w:szCs w:val="24"/>
        <w:rtl w:val="0"/>
        <w:lang w:val="en-US"/>
      </w:rPr>
      <w:t>Your brother will rise again.</w:t>
    </w:r>
    <w:r>
      <w:rPr>
        <w:color w:val="ff2600"/>
        <w:sz w:val="24"/>
        <w:szCs w:val="24"/>
        <w:rtl w:val="0"/>
      </w:rPr>
      <w:t>”</w:t>
    </w:r>
    <w:r>
      <w:rPr>
        <w:color w:val="ff2600"/>
        <w:sz w:val="24"/>
        <w:szCs w:val="24"/>
        <w:rtl w:val="0"/>
      </w:rPr>
      <w:t xml:space="preserve"> </w:t>
    </w:r>
  </w:p>
  <w:p>
    <w:pPr>
      <w:pStyle w:val="Header &amp; Footer"/>
      <w:tabs>
        <w:tab w:val="center" w:pos="5760"/>
        <w:tab w:val="right" w:pos="11520"/>
        <w:tab w:val="clear" w:pos="9020"/>
      </w:tabs>
      <w:bidi w:val="0"/>
      <w:ind w:left="0" w:right="0" w:firstLine="360"/>
      <w:jc w:val="left"/>
      <w:rPr>
        <w:rtl w:val="0"/>
      </w:rPr>
    </w:pPr>
    <w:r>
      <w:rPr>
        <w:rtl w:val="0"/>
      </w:rPr>
      <w:tab/>
    </w:r>
    <w:r>
      <w:rPr>
        <w:sz w:val="24"/>
        <w:szCs w:val="24"/>
        <w:vertAlign w:val="superscript"/>
        <w:rtl w:val="0"/>
      </w:rPr>
      <w:t>24</w:t>
    </w:r>
    <w:r>
      <w:rPr>
        <w:sz w:val="24"/>
        <w:szCs w:val="24"/>
        <w:vertAlign w:val="superscript"/>
        <w:rtl w:val="0"/>
      </w:rPr>
      <w:t> </w:t>
    </w:r>
    <w:r>
      <w:rPr>
        <w:sz w:val="24"/>
        <w:szCs w:val="24"/>
        <w:rtl w:val="0"/>
        <w:lang w:val="en-US"/>
      </w:rPr>
      <w:t xml:space="preserve">Martha answered, </w:t>
    </w:r>
    <w:r>
      <w:rPr>
        <w:sz w:val="24"/>
        <w:szCs w:val="24"/>
        <w:rtl w:val="0"/>
        <w:lang w:val="de-DE"/>
      </w:rPr>
      <w:t>“</w:t>
    </w:r>
    <w:r>
      <w:rPr>
        <w:sz w:val="24"/>
        <w:szCs w:val="24"/>
        <w:rtl w:val="0"/>
        <w:lang w:val="en-US"/>
      </w:rPr>
      <w:t>I know he will rise again in the resurrection at the last day.</w:t>
    </w:r>
    <w:r>
      <w:rPr>
        <w:sz w:val="24"/>
        <w:szCs w:val="24"/>
        <w:rtl w:val="0"/>
      </w:rPr>
      <w:t xml:space="preserve">” </w:t>
    </w:r>
  </w:p>
  <w:p>
    <w:pPr>
      <w:pStyle w:val="Header &amp; Footer"/>
      <w:tabs>
        <w:tab w:val="center" w:pos="5760"/>
        <w:tab w:val="right" w:pos="11520"/>
        <w:tab w:val="clear" w:pos="9020"/>
      </w:tabs>
      <w:bidi w:val="0"/>
      <w:ind w:left="0" w:right="0" w:firstLine="360"/>
      <w:jc w:val="left"/>
      <w:rPr>
        <w:rtl w:val="0"/>
      </w:rPr>
    </w:pPr>
    <w:r>
      <w:rPr>
        <w:color w:val="ff2600"/>
        <w:rtl w:val="0"/>
      </w:rPr>
      <w:tab/>
    </w:r>
    <w:r>
      <w:rPr>
        <w:color w:val="ff2600"/>
        <w:sz w:val="24"/>
        <w:szCs w:val="24"/>
        <w:vertAlign w:val="superscript"/>
        <w:rtl w:val="0"/>
      </w:rPr>
      <w:t>25</w:t>
    </w:r>
    <w:r>
      <w:rPr>
        <w:color w:val="ff2600"/>
        <w:sz w:val="24"/>
        <w:szCs w:val="24"/>
        <w:vertAlign w:val="superscript"/>
        <w:rtl w:val="0"/>
      </w:rPr>
      <w:t> </w:t>
    </w:r>
    <w:r>
      <w:rPr>
        <w:color w:val="ff2600"/>
        <w:sz w:val="24"/>
        <w:szCs w:val="24"/>
        <w:rtl w:val="0"/>
        <w:lang w:val="en-US"/>
      </w:rPr>
      <w:t xml:space="preserve">Jesus said to her, </w:t>
    </w:r>
    <w:r>
      <w:rPr>
        <w:color w:val="ff2600"/>
        <w:sz w:val="24"/>
        <w:szCs w:val="24"/>
        <w:rtl w:val="0"/>
        <w:lang w:val="de-DE"/>
      </w:rPr>
      <w:t>“</w:t>
    </w:r>
    <w:r>
      <w:rPr>
        <w:color w:val="ff2600"/>
        <w:sz w:val="24"/>
        <w:szCs w:val="24"/>
        <w:rtl w:val="0"/>
        <w:lang w:val="en-US"/>
      </w:rPr>
      <w:t xml:space="preserve">I am the resurrection and the life. The one who believes in me will live, even though they die; </w:t>
    </w:r>
    <w:r>
      <w:rPr>
        <w:color w:val="ff2600"/>
        <w:sz w:val="24"/>
        <w:szCs w:val="24"/>
        <w:vertAlign w:val="superscript"/>
        <w:rtl w:val="0"/>
      </w:rPr>
      <w:t>26</w:t>
    </w:r>
    <w:r>
      <w:rPr>
        <w:color w:val="ff2600"/>
        <w:sz w:val="24"/>
        <w:szCs w:val="24"/>
        <w:vertAlign w:val="superscript"/>
        <w:rtl w:val="0"/>
      </w:rPr>
      <w:t> </w:t>
    </w:r>
    <w:r>
      <w:rPr>
        <w:color w:val="ff2600"/>
        <w:sz w:val="24"/>
        <w:szCs w:val="24"/>
        <w:rtl w:val="0"/>
        <w:lang w:val="en-US"/>
      </w:rPr>
      <w:t>and whoever lives by believing in me will never die. Do you believe this?</w:t>
    </w:r>
    <w:r>
      <w:rPr>
        <w:color w:val="ff2600"/>
        <w:sz w:val="24"/>
        <w:szCs w:val="24"/>
        <w:rtl w:val="0"/>
      </w:rPr>
      <w:t>”</w:t>
    </w:r>
    <w:r>
      <w:rPr>
        <w:color w:val="ff2600"/>
        <w:rtl w:val="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1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5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8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2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13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7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0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7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1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5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42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Harvard">
    <w:name w:val="Harvard"/>
    <w:pPr>
      <w:numPr>
        <w:numId w:val="1"/>
      </w:numPr>
    </w:pPr>
  </w:style>
  <w:style w:type="numbering" w:styleId="Lettered">
    <w:name w:val="Lett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