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30326" w14:textId="4125315B" w:rsidR="0054145C" w:rsidRDefault="0054145C">
      <w:pPr>
        <w:spacing w:before="240"/>
      </w:pPr>
      <w:r>
        <w:t>Barry G. Johnson, Sr. / www.bgjsr22.com</w:t>
      </w:r>
    </w:p>
    <w:p w14:paraId="465C808D" w14:textId="77777777" w:rsidR="0054145C" w:rsidRDefault="0054145C">
      <w:pPr>
        <w:spacing w:before="240"/>
      </w:pPr>
      <w:r>
        <w:t>Christianity is Reality: There is a Heaven / Heaven; Eternity; Examination; Life; Eternal Life; Time / Matthew 25:31–34</w:t>
      </w:r>
    </w:p>
    <w:p w14:paraId="65BC8074" w14:textId="77777777" w:rsidR="0054145C" w:rsidRDefault="0054145C">
      <w:r>
        <w:t>Heaven is the place where those who overcome in life, will experience eternity.</w:t>
      </w:r>
    </w:p>
    <w:p w14:paraId="0B98DD2D" w14:textId="0CA24DB6" w:rsidR="0054145C" w:rsidRDefault="0054145C">
      <w:pPr>
        <w:pBdr>
          <w:top w:val="single" w:sz="8" w:space="0" w:color="auto"/>
        </w:pBdr>
        <w:spacing w:before="240"/>
      </w:pPr>
      <w:r>
        <w:rPr>
          <w:sz w:val="26"/>
          <w:szCs w:val="26"/>
        </w:rPr>
        <w:t> </w:t>
      </w:r>
      <w:r>
        <w:rPr>
          <w:noProof/>
        </w:rPr>
        <w:drawing>
          <wp:inline distT="0" distB="0" distL="0" distR="0" wp14:anchorId="498C0806" wp14:editId="39BFE544">
            <wp:extent cx="6858000" cy="3857625"/>
            <wp:effectExtent l="0" t="0" r="0" b="9525"/>
            <wp:docPr id="1" name="Picture 1" descr="A picture containing grass, large, plan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large, plane, ai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269C491" w14:textId="77777777" w:rsidR="0054145C" w:rsidRDefault="0054145C">
      <w:pPr>
        <w:spacing w:before="180"/>
      </w:pPr>
      <w:r>
        <w:rPr>
          <w:b/>
          <w:bCs/>
        </w:rPr>
        <w:t>Matthew 25:31–34</w:t>
      </w:r>
      <w:r>
        <w:rPr>
          <w:b/>
          <w:bCs/>
          <w:color w:val="A0A0A0"/>
        </w:rPr>
        <w:t xml:space="preserve"> ESV</w:t>
      </w:r>
    </w:p>
    <w:p w14:paraId="2EA6B183" w14:textId="77777777" w:rsidR="0054145C" w:rsidRDefault="0054145C">
      <w:pPr>
        <w:spacing w:after="180"/>
      </w:pPr>
      <w:r>
        <w:rPr>
          <w:sz w:val="28"/>
          <w:szCs w:val="28"/>
          <w:vertAlign w:val="superscript"/>
        </w:rPr>
        <w:t>31</w:t>
      </w:r>
      <w:r>
        <w:rPr>
          <w:sz w:val="28"/>
          <w:szCs w:val="28"/>
        </w:rPr>
        <w:t xml:space="preserve"> “When the Son of Man comes in his glory, and all the angels with him, then he will sit on his glorious throne. </w:t>
      </w:r>
      <w:r>
        <w:rPr>
          <w:sz w:val="28"/>
          <w:szCs w:val="28"/>
          <w:vertAlign w:val="superscript"/>
        </w:rPr>
        <w:t>32</w:t>
      </w:r>
      <w:r>
        <w:rPr>
          <w:sz w:val="28"/>
          <w:szCs w:val="28"/>
        </w:rPr>
        <w:t xml:space="preserve"> Before him will be gathered all the nations, and he will separate people one from another as a shepherd separates the sheep from the goats. </w:t>
      </w:r>
      <w:r>
        <w:rPr>
          <w:sz w:val="28"/>
          <w:szCs w:val="28"/>
          <w:vertAlign w:val="superscript"/>
        </w:rPr>
        <w:t>33</w:t>
      </w:r>
      <w:r>
        <w:rPr>
          <w:sz w:val="28"/>
          <w:szCs w:val="28"/>
        </w:rPr>
        <w:t xml:space="preserve"> And he will place the sheep on his right, but the goats on the left. </w:t>
      </w:r>
      <w:r>
        <w:rPr>
          <w:sz w:val="28"/>
          <w:szCs w:val="28"/>
          <w:vertAlign w:val="superscript"/>
        </w:rPr>
        <w:t>34</w:t>
      </w:r>
      <w:r>
        <w:rPr>
          <w:sz w:val="28"/>
          <w:szCs w:val="28"/>
        </w:rPr>
        <w:t xml:space="preserve"> Then the King will say to those on his right, ‘Come, you who are blessed by my Father, inherit the kingdom prepared for you from the foundation of the world.</w:t>
      </w:r>
    </w:p>
    <w:p w14:paraId="76C37ED0" w14:textId="77777777" w:rsidR="0054145C" w:rsidRDefault="0054145C">
      <w:pPr>
        <w:rPr>
          <w:rFonts w:ascii="Calibri" w:eastAsiaTheme="minorEastAsia" w:hAnsi="Calibri" w:cs="Calibri"/>
          <w:sz w:val="52"/>
          <w:szCs w:val="52"/>
        </w:rPr>
      </w:pPr>
      <w:r>
        <w:br w:type="page"/>
      </w:r>
    </w:p>
    <w:p w14:paraId="4BF4C954" w14:textId="462588A7" w:rsidR="0054145C" w:rsidRDefault="0054145C">
      <w:pPr>
        <w:pStyle w:val="Heading1"/>
        <w:rPr>
          <w:sz w:val="24"/>
          <w:szCs w:val="24"/>
        </w:rPr>
      </w:pPr>
      <w:r>
        <w:lastRenderedPageBreak/>
        <w:t>What is Eternity?</w:t>
      </w:r>
      <w:r w:rsidR="00C96E31" w:rsidRPr="00C96E31">
        <w:rPr>
          <w:noProof/>
        </w:rPr>
        <w:t xml:space="preserve"> </w:t>
      </w:r>
    </w:p>
    <w:p w14:paraId="08DC8B16" w14:textId="0725D66C" w:rsidR="0054145C" w:rsidRDefault="0054145C">
      <w:pPr>
        <w:spacing w:before="180"/>
      </w:pPr>
      <w:r>
        <w:rPr>
          <w:b/>
          <w:bCs/>
        </w:rPr>
        <w:t>Hebrews 1:1–2</w:t>
      </w:r>
      <w:r>
        <w:rPr>
          <w:b/>
          <w:bCs/>
          <w:color w:val="A0A0A0"/>
        </w:rPr>
        <w:t xml:space="preserve"> ESV</w:t>
      </w:r>
    </w:p>
    <w:p w14:paraId="0FD0903B" w14:textId="519FAAAD" w:rsidR="0054145C" w:rsidRDefault="00C96E31">
      <w:pPr>
        <w:spacing w:after="180"/>
      </w:pPr>
      <w:r>
        <w:rPr>
          <w:noProof/>
        </w:rPr>
        <w:drawing>
          <wp:anchor distT="0" distB="0" distL="114300" distR="114300" simplePos="0" relativeHeight="251661312" behindDoc="1" locked="0" layoutInCell="1" allowOverlap="1" wp14:anchorId="39986E3C" wp14:editId="598CEE3B">
            <wp:simplePos x="0" y="0"/>
            <wp:positionH relativeFrom="column">
              <wp:posOffset>4114800</wp:posOffset>
            </wp:positionH>
            <wp:positionV relativeFrom="paragraph">
              <wp:posOffset>307975</wp:posOffset>
            </wp:positionV>
            <wp:extent cx="2743200" cy="1544955"/>
            <wp:effectExtent l="0" t="0" r="0" b="0"/>
            <wp:wrapTight wrapText="bothSides">
              <wp:wrapPolygon edited="0">
                <wp:start x="0" y="0"/>
                <wp:lineTo x="0" y="21307"/>
                <wp:lineTo x="21450" y="21307"/>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544955"/>
                    </a:xfrm>
                    <a:prstGeom prst="rect">
                      <a:avLst/>
                    </a:prstGeom>
                  </pic:spPr>
                </pic:pic>
              </a:graphicData>
            </a:graphic>
            <wp14:sizeRelH relativeFrom="page">
              <wp14:pctWidth>0</wp14:pctWidth>
            </wp14:sizeRelH>
            <wp14:sizeRelV relativeFrom="page">
              <wp14:pctHeight>0</wp14:pctHeight>
            </wp14:sizeRelV>
          </wp:anchor>
        </w:drawing>
      </w:r>
      <w:r w:rsidR="0054145C">
        <w:rPr>
          <w:sz w:val="28"/>
          <w:szCs w:val="28"/>
          <w:vertAlign w:val="superscript"/>
        </w:rPr>
        <w:t>1</w:t>
      </w:r>
      <w:r w:rsidR="0054145C">
        <w:rPr>
          <w:sz w:val="28"/>
          <w:szCs w:val="28"/>
        </w:rPr>
        <w:t xml:space="preserve"> Long ago, at many times and in many ways, God spoke to our fathers by the prophets, </w:t>
      </w:r>
      <w:r w:rsidR="0054145C">
        <w:rPr>
          <w:sz w:val="28"/>
          <w:szCs w:val="28"/>
          <w:vertAlign w:val="superscript"/>
        </w:rPr>
        <w:t>2</w:t>
      </w:r>
      <w:r w:rsidR="0054145C">
        <w:rPr>
          <w:sz w:val="28"/>
          <w:szCs w:val="28"/>
        </w:rPr>
        <w:t xml:space="preserve"> but in these last days he has spoken to us by his Son, whom he appointed the heir of all things, through whom also he created the world.</w:t>
      </w:r>
    </w:p>
    <w:p w14:paraId="4F39D49D" w14:textId="3A5F5033" w:rsidR="0054145C" w:rsidRDefault="0054145C">
      <w:pPr>
        <w:pStyle w:val="Heading1"/>
        <w:rPr>
          <w:sz w:val="24"/>
          <w:szCs w:val="24"/>
        </w:rPr>
      </w:pPr>
      <w:r>
        <w:t>When is Eternity?</w:t>
      </w:r>
    </w:p>
    <w:p w14:paraId="789E792D" w14:textId="77777777" w:rsidR="0054145C" w:rsidRDefault="0054145C" w:rsidP="0054145C">
      <w:pPr>
        <w:spacing w:before="180"/>
      </w:pPr>
      <w:r>
        <w:rPr>
          <w:b/>
          <w:bCs/>
        </w:rPr>
        <w:t>2 Peter 3:8</w:t>
      </w:r>
      <w:r>
        <w:rPr>
          <w:b/>
          <w:bCs/>
          <w:color w:val="A0A0A0"/>
        </w:rPr>
        <w:t xml:space="preserve"> ESV</w:t>
      </w:r>
    </w:p>
    <w:p w14:paraId="729BB3FF" w14:textId="77777777" w:rsidR="0054145C" w:rsidRDefault="0054145C" w:rsidP="0054145C">
      <w:pPr>
        <w:spacing w:after="180"/>
      </w:pPr>
      <w:r>
        <w:rPr>
          <w:sz w:val="28"/>
          <w:szCs w:val="28"/>
          <w:vertAlign w:val="superscript"/>
        </w:rPr>
        <w:t>8</w:t>
      </w:r>
      <w:r>
        <w:rPr>
          <w:sz w:val="28"/>
          <w:szCs w:val="28"/>
        </w:rPr>
        <w:t xml:space="preserve"> But do not overlook this one fact, beloved, that with the Lord one day is as a thousand years, and a thousand years as one day.</w:t>
      </w:r>
    </w:p>
    <w:p w14:paraId="5A553931" w14:textId="77777777" w:rsidR="0054145C" w:rsidRDefault="0054145C">
      <w:pPr>
        <w:spacing w:before="180"/>
      </w:pPr>
      <w:r>
        <w:rPr>
          <w:b/>
          <w:bCs/>
        </w:rPr>
        <w:t>Ecclesiastes 3:11</w:t>
      </w:r>
      <w:r>
        <w:rPr>
          <w:b/>
          <w:bCs/>
          <w:color w:val="A0A0A0"/>
        </w:rPr>
        <w:t xml:space="preserve"> ESV</w:t>
      </w:r>
    </w:p>
    <w:p w14:paraId="127FFAE0" w14:textId="414BC579" w:rsidR="0054145C" w:rsidRDefault="0054145C">
      <w:pPr>
        <w:spacing w:after="180"/>
      </w:pPr>
      <w:r>
        <w:rPr>
          <w:sz w:val="28"/>
          <w:szCs w:val="28"/>
          <w:vertAlign w:val="superscript"/>
        </w:rPr>
        <w:t>11</w:t>
      </w:r>
      <w:r>
        <w:rPr>
          <w:sz w:val="28"/>
          <w:szCs w:val="28"/>
        </w:rPr>
        <w:t xml:space="preserve"> He has made everything beautiful in its time. Also, he has put eternity into man’s heart, yet so that he cannot find out what God has done from the beginning to the end.</w:t>
      </w:r>
    </w:p>
    <w:p w14:paraId="52C81055" w14:textId="301C8750" w:rsidR="0054145C" w:rsidRDefault="0054145C">
      <w:pPr>
        <w:pStyle w:val="Heading1"/>
        <w:rPr>
          <w:sz w:val="24"/>
          <w:szCs w:val="24"/>
        </w:rPr>
      </w:pPr>
      <w:r>
        <w:t>Who is in Eternity?</w:t>
      </w:r>
      <w:r w:rsidRPr="0054145C">
        <w:rPr>
          <w:noProof/>
        </w:rPr>
        <w:t xml:space="preserve"> </w:t>
      </w:r>
    </w:p>
    <w:p w14:paraId="6027661E" w14:textId="3163D1E9" w:rsidR="0054145C" w:rsidRDefault="0054145C">
      <w:pPr>
        <w:spacing w:before="180"/>
      </w:pPr>
      <w:r>
        <w:rPr>
          <w:b/>
          <w:bCs/>
        </w:rPr>
        <w:t>Romans 16:26</w:t>
      </w:r>
      <w:r>
        <w:rPr>
          <w:b/>
          <w:bCs/>
          <w:color w:val="A0A0A0"/>
        </w:rPr>
        <w:t xml:space="preserve"> ESV</w:t>
      </w:r>
    </w:p>
    <w:p w14:paraId="6285738C" w14:textId="0E020E6F" w:rsidR="0054145C" w:rsidRDefault="0054145C">
      <w:pPr>
        <w:spacing w:after="180"/>
      </w:pPr>
      <w:r>
        <w:rPr>
          <w:sz w:val="28"/>
          <w:szCs w:val="28"/>
          <w:vertAlign w:val="superscript"/>
        </w:rPr>
        <w:t>26</w:t>
      </w:r>
      <w:r>
        <w:rPr>
          <w:sz w:val="28"/>
          <w:szCs w:val="28"/>
        </w:rPr>
        <w:t xml:space="preserve"> but has now been disclosed and through the prophetic writings has been made known to all nations, according to the command of the eternal God, to bring about the obedience of faith—</w:t>
      </w:r>
    </w:p>
    <w:p w14:paraId="34AEBC38" w14:textId="05E40382" w:rsidR="0054145C" w:rsidRDefault="00C96E31">
      <w:pPr>
        <w:spacing w:before="180"/>
      </w:pPr>
      <w:r>
        <w:rPr>
          <w:noProof/>
        </w:rPr>
        <w:drawing>
          <wp:anchor distT="0" distB="0" distL="114300" distR="114300" simplePos="0" relativeHeight="251660288" behindDoc="1" locked="0" layoutInCell="1" allowOverlap="1" wp14:anchorId="521EFBCB" wp14:editId="290A205B">
            <wp:simplePos x="0" y="0"/>
            <wp:positionH relativeFrom="column">
              <wp:posOffset>4114165</wp:posOffset>
            </wp:positionH>
            <wp:positionV relativeFrom="paragraph">
              <wp:posOffset>25581</wp:posOffset>
            </wp:positionV>
            <wp:extent cx="2743200" cy="1544955"/>
            <wp:effectExtent l="0" t="0" r="0" b="0"/>
            <wp:wrapTight wrapText="bothSides">
              <wp:wrapPolygon edited="0">
                <wp:start x="0" y="0"/>
                <wp:lineTo x="0" y="21307"/>
                <wp:lineTo x="21450" y="21307"/>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544955"/>
                    </a:xfrm>
                    <a:prstGeom prst="rect">
                      <a:avLst/>
                    </a:prstGeom>
                  </pic:spPr>
                </pic:pic>
              </a:graphicData>
            </a:graphic>
            <wp14:sizeRelH relativeFrom="page">
              <wp14:pctWidth>0</wp14:pctWidth>
            </wp14:sizeRelH>
            <wp14:sizeRelV relativeFrom="page">
              <wp14:pctHeight>0</wp14:pctHeight>
            </wp14:sizeRelV>
          </wp:anchor>
        </w:drawing>
      </w:r>
      <w:r w:rsidR="0054145C">
        <w:rPr>
          <w:b/>
          <w:bCs/>
        </w:rPr>
        <w:t>Psalm 90:2</w:t>
      </w:r>
      <w:r w:rsidR="0054145C">
        <w:rPr>
          <w:b/>
          <w:bCs/>
          <w:color w:val="A0A0A0"/>
        </w:rPr>
        <w:t xml:space="preserve"> ESV</w:t>
      </w:r>
    </w:p>
    <w:p w14:paraId="2E777B93" w14:textId="73405404" w:rsidR="0054145C" w:rsidRDefault="0054145C">
      <w:pPr>
        <w:spacing w:after="180"/>
      </w:pPr>
      <w:r>
        <w:rPr>
          <w:sz w:val="28"/>
          <w:szCs w:val="28"/>
          <w:vertAlign w:val="superscript"/>
        </w:rPr>
        <w:t>2</w:t>
      </w:r>
      <w:r>
        <w:rPr>
          <w:sz w:val="28"/>
          <w:szCs w:val="28"/>
        </w:rPr>
        <w:t xml:space="preserve"> Before the mountains were brought forth, </w:t>
      </w:r>
      <w:r>
        <w:rPr>
          <w:sz w:val="28"/>
          <w:szCs w:val="28"/>
        </w:rPr>
        <w:br/>
        <w:t xml:space="preserve">or ever you had formed the earth and the world, </w:t>
      </w:r>
      <w:r>
        <w:rPr>
          <w:sz w:val="28"/>
          <w:szCs w:val="28"/>
        </w:rPr>
        <w:br/>
        <w:t>from everlasting to everlasting you are God.</w:t>
      </w:r>
    </w:p>
    <w:p w14:paraId="38CC77F7" w14:textId="77777777" w:rsidR="0054145C" w:rsidRDefault="0054145C">
      <w:pPr>
        <w:spacing w:before="180"/>
      </w:pPr>
      <w:r>
        <w:rPr>
          <w:b/>
          <w:bCs/>
        </w:rPr>
        <w:t>John 8:58</w:t>
      </w:r>
      <w:r>
        <w:rPr>
          <w:b/>
          <w:bCs/>
          <w:color w:val="A0A0A0"/>
        </w:rPr>
        <w:t xml:space="preserve"> ESV</w:t>
      </w:r>
    </w:p>
    <w:p w14:paraId="1723161A" w14:textId="77777777" w:rsidR="0054145C" w:rsidRDefault="0054145C">
      <w:pPr>
        <w:spacing w:after="180"/>
      </w:pPr>
      <w:r>
        <w:rPr>
          <w:sz w:val="28"/>
          <w:szCs w:val="28"/>
          <w:vertAlign w:val="superscript"/>
        </w:rPr>
        <w:t>58</w:t>
      </w:r>
      <w:r>
        <w:rPr>
          <w:sz w:val="28"/>
          <w:szCs w:val="28"/>
        </w:rPr>
        <w:t xml:space="preserve"> Jesus said to them, “Truly, truly, I say to you, before Abraham was, I am.”</w:t>
      </w:r>
    </w:p>
    <w:p w14:paraId="38138EFB" w14:textId="77777777" w:rsidR="0054145C" w:rsidRDefault="0054145C">
      <w:pPr>
        <w:spacing w:before="180"/>
      </w:pPr>
      <w:r>
        <w:rPr>
          <w:b/>
          <w:bCs/>
        </w:rPr>
        <w:lastRenderedPageBreak/>
        <w:t>Hebrews 9:14</w:t>
      </w:r>
      <w:r>
        <w:rPr>
          <w:b/>
          <w:bCs/>
          <w:color w:val="A0A0A0"/>
        </w:rPr>
        <w:t xml:space="preserve"> ESV</w:t>
      </w:r>
    </w:p>
    <w:p w14:paraId="6160FB1D" w14:textId="092C5F69" w:rsidR="0054145C" w:rsidRDefault="0054145C">
      <w:pPr>
        <w:spacing w:after="180"/>
      </w:pPr>
      <w:r>
        <w:rPr>
          <w:sz w:val="28"/>
          <w:szCs w:val="28"/>
          <w:vertAlign w:val="superscript"/>
        </w:rPr>
        <w:t>14</w:t>
      </w:r>
      <w:r>
        <w:rPr>
          <w:sz w:val="28"/>
          <w:szCs w:val="28"/>
        </w:rPr>
        <w:t xml:space="preserve"> how much more will the blood of Christ, who through the eternal Spirit offered himself without blemish to God, purify our conscience from dead works to serve the living God.</w:t>
      </w:r>
    </w:p>
    <w:p w14:paraId="608E6FC2" w14:textId="28622021" w:rsidR="0054145C" w:rsidRDefault="0054145C">
      <w:pPr>
        <w:spacing w:before="180"/>
      </w:pPr>
      <w:r>
        <w:rPr>
          <w:b/>
          <w:bCs/>
        </w:rPr>
        <w:t>Matthew 17:1–4</w:t>
      </w:r>
      <w:r>
        <w:rPr>
          <w:b/>
          <w:bCs/>
          <w:color w:val="A0A0A0"/>
        </w:rPr>
        <w:t xml:space="preserve"> ESV</w:t>
      </w:r>
    </w:p>
    <w:p w14:paraId="536258B7" w14:textId="1873A0EA" w:rsidR="0054145C" w:rsidRDefault="0054145C">
      <w:pPr>
        <w:spacing w:after="180"/>
      </w:pPr>
      <w:r>
        <w:rPr>
          <w:sz w:val="28"/>
          <w:szCs w:val="28"/>
          <w:vertAlign w:val="superscript"/>
        </w:rPr>
        <w:t>1</w:t>
      </w:r>
      <w:r>
        <w:rPr>
          <w:sz w:val="28"/>
          <w:szCs w:val="28"/>
        </w:rPr>
        <w:t xml:space="preserve"> And after six days Jesus took with him Peter and James, and John his brother, and led them up a high mountain by themselves. </w:t>
      </w:r>
      <w:r>
        <w:rPr>
          <w:sz w:val="28"/>
          <w:szCs w:val="28"/>
          <w:vertAlign w:val="superscript"/>
        </w:rPr>
        <w:t>2</w:t>
      </w:r>
      <w:r>
        <w:rPr>
          <w:sz w:val="28"/>
          <w:szCs w:val="28"/>
        </w:rPr>
        <w:t xml:space="preserve"> And he was transfigured before them, and his face shone like the sun, and his clothes became white as light. </w:t>
      </w:r>
      <w:r>
        <w:rPr>
          <w:sz w:val="28"/>
          <w:szCs w:val="28"/>
          <w:vertAlign w:val="superscript"/>
        </w:rPr>
        <w:t>3</w:t>
      </w:r>
      <w:r>
        <w:rPr>
          <w:sz w:val="28"/>
          <w:szCs w:val="28"/>
        </w:rPr>
        <w:t xml:space="preserve"> And behold, there appeared to them Moses and Elijah, talking with him. </w:t>
      </w:r>
      <w:r>
        <w:rPr>
          <w:sz w:val="28"/>
          <w:szCs w:val="28"/>
          <w:vertAlign w:val="superscript"/>
        </w:rPr>
        <w:t>4</w:t>
      </w:r>
      <w:r>
        <w:rPr>
          <w:sz w:val="28"/>
          <w:szCs w:val="28"/>
        </w:rPr>
        <w:t xml:space="preserve"> And Peter said to Jesus, “Lord, it is good that we are here. If you wish, I will make three tents here, one for you and one for Moses and one for Elijah.”</w:t>
      </w:r>
    </w:p>
    <w:p w14:paraId="7EF24C41" w14:textId="507AB96E" w:rsidR="0054145C" w:rsidRDefault="0054145C">
      <w:pPr>
        <w:spacing w:before="180"/>
      </w:pPr>
      <w:r>
        <w:rPr>
          <w:b/>
          <w:bCs/>
        </w:rPr>
        <w:t>Matthew 17:6–9</w:t>
      </w:r>
      <w:r>
        <w:rPr>
          <w:b/>
          <w:bCs/>
          <w:color w:val="A0A0A0"/>
        </w:rPr>
        <w:t xml:space="preserve"> ESV</w:t>
      </w:r>
    </w:p>
    <w:p w14:paraId="30644968" w14:textId="076B8764" w:rsidR="0054145C" w:rsidRDefault="00C96E31">
      <w:pPr>
        <w:spacing w:after="180"/>
      </w:pPr>
      <w:r>
        <w:rPr>
          <w:noProof/>
        </w:rPr>
        <w:drawing>
          <wp:anchor distT="0" distB="0" distL="114300" distR="114300" simplePos="0" relativeHeight="251659264" behindDoc="1" locked="0" layoutInCell="1" allowOverlap="1" wp14:anchorId="597C1FEA" wp14:editId="7572A8A0">
            <wp:simplePos x="0" y="0"/>
            <wp:positionH relativeFrom="column">
              <wp:posOffset>4083685</wp:posOffset>
            </wp:positionH>
            <wp:positionV relativeFrom="paragraph">
              <wp:posOffset>1242604</wp:posOffset>
            </wp:positionV>
            <wp:extent cx="2743200" cy="1544955"/>
            <wp:effectExtent l="0" t="0" r="0" b="0"/>
            <wp:wrapTight wrapText="bothSides">
              <wp:wrapPolygon edited="0">
                <wp:start x="0" y="0"/>
                <wp:lineTo x="0" y="21307"/>
                <wp:lineTo x="21450" y="21307"/>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544955"/>
                    </a:xfrm>
                    <a:prstGeom prst="rect">
                      <a:avLst/>
                    </a:prstGeom>
                  </pic:spPr>
                </pic:pic>
              </a:graphicData>
            </a:graphic>
            <wp14:sizeRelH relativeFrom="page">
              <wp14:pctWidth>0</wp14:pctWidth>
            </wp14:sizeRelH>
            <wp14:sizeRelV relativeFrom="page">
              <wp14:pctHeight>0</wp14:pctHeight>
            </wp14:sizeRelV>
          </wp:anchor>
        </w:drawing>
      </w:r>
      <w:r w:rsidR="0054145C">
        <w:rPr>
          <w:sz w:val="28"/>
          <w:szCs w:val="28"/>
          <w:vertAlign w:val="superscript"/>
        </w:rPr>
        <w:t>6</w:t>
      </w:r>
      <w:r w:rsidR="0054145C">
        <w:rPr>
          <w:sz w:val="28"/>
          <w:szCs w:val="28"/>
        </w:rPr>
        <w:t xml:space="preserve"> When the disciples heard this, they fell on their faces and were terrified. </w:t>
      </w:r>
      <w:r w:rsidR="0054145C">
        <w:rPr>
          <w:sz w:val="28"/>
          <w:szCs w:val="28"/>
          <w:vertAlign w:val="superscript"/>
        </w:rPr>
        <w:t>7</w:t>
      </w:r>
      <w:r w:rsidR="0054145C">
        <w:rPr>
          <w:sz w:val="28"/>
          <w:szCs w:val="28"/>
        </w:rPr>
        <w:t xml:space="preserve"> But Jesus came and touched them, saying, “Rise, and have no fear.” </w:t>
      </w:r>
      <w:r w:rsidR="0054145C">
        <w:rPr>
          <w:sz w:val="28"/>
          <w:szCs w:val="28"/>
          <w:vertAlign w:val="superscript"/>
        </w:rPr>
        <w:t>8</w:t>
      </w:r>
      <w:r w:rsidR="0054145C">
        <w:rPr>
          <w:sz w:val="28"/>
          <w:szCs w:val="28"/>
        </w:rPr>
        <w:t xml:space="preserve"> And when they </w:t>
      </w:r>
      <w:proofErr w:type="gramStart"/>
      <w:r w:rsidR="0054145C">
        <w:rPr>
          <w:sz w:val="28"/>
          <w:szCs w:val="28"/>
        </w:rPr>
        <w:t>lifted up</w:t>
      </w:r>
      <w:proofErr w:type="gramEnd"/>
      <w:r w:rsidR="0054145C">
        <w:rPr>
          <w:sz w:val="28"/>
          <w:szCs w:val="28"/>
        </w:rPr>
        <w:t xml:space="preserve"> their eyes, they saw no one but Jesus only. </w:t>
      </w:r>
      <w:r w:rsidR="0054145C">
        <w:rPr>
          <w:sz w:val="28"/>
          <w:szCs w:val="28"/>
        </w:rPr>
        <w:br/>
      </w:r>
      <w:r w:rsidR="0054145C">
        <w:rPr>
          <w:sz w:val="28"/>
          <w:szCs w:val="28"/>
        </w:rPr>
        <w:br/>
      </w:r>
      <w:r w:rsidR="0054145C">
        <w:rPr>
          <w:sz w:val="28"/>
          <w:szCs w:val="28"/>
          <w:vertAlign w:val="superscript"/>
        </w:rPr>
        <w:t>9</w:t>
      </w:r>
      <w:r w:rsidR="0054145C">
        <w:rPr>
          <w:sz w:val="28"/>
          <w:szCs w:val="28"/>
        </w:rPr>
        <w:t xml:space="preserve"> And as they were coming down the mountain, Jesus commanded them, “Tell no one the vision, until the Son of Man is raised from the dead.”</w:t>
      </w:r>
    </w:p>
    <w:p w14:paraId="1260F4EC" w14:textId="4EED79EE" w:rsidR="0054145C" w:rsidRDefault="0054145C">
      <w:pPr>
        <w:pStyle w:val="Heading1"/>
        <w:rPr>
          <w:sz w:val="24"/>
          <w:szCs w:val="24"/>
        </w:rPr>
      </w:pPr>
      <w:r>
        <w:t>Why is Eternity?</w:t>
      </w:r>
      <w:r w:rsidRPr="0054145C">
        <w:rPr>
          <w:noProof/>
        </w:rPr>
        <w:t xml:space="preserve"> </w:t>
      </w:r>
    </w:p>
    <w:p w14:paraId="2CA0C8EB" w14:textId="15A4D7A0" w:rsidR="0054145C" w:rsidRDefault="0054145C">
      <w:pPr>
        <w:spacing w:before="180"/>
      </w:pPr>
      <w:r>
        <w:rPr>
          <w:b/>
          <w:bCs/>
        </w:rPr>
        <w:t>Luke 23:43</w:t>
      </w:r>
      <w:r>
        <w:rPr>
          <w:b/>
          <w:bCs/>
          <w:color w:val="A0A0A0"/>
        </w:rPr>
        <w:t xml:space="preserve"> ESV</w:t>
      </w:r>
    </w:p>
    <w:p w14:paraId="2F48A847" w14:textId="62BE004F" w:rsidR="0054145C" w:rsidRDefault="0054145C">
      <w:pPr>
        <w:spacing w:after="180"/>
      </w:pPr>
      <w:r>
        <w:rPr>
          <w:sz w:val="28"/>
          <w:szCs w:val="28"/>
          <w:vertAlign w:val="superscript"/>
        </w:rPr>
        <w:t>43</w:t>
      </w:r>
      <w:r>
        <w:rPr>
          <w:sz w:val="28"/>
          <w:szCs w:val="28"/>
        </w:rPr>
        <w:t xml:space="preserve"> And he said to him, “Truly, I say to you, today you will be with me in paradise.”</w:t>
      </w:r>
    </w:p>
    <w:p w14:paraId="116C7B85" w14:textId="5B47A135" w:rsidR="0054145C" w:rsidRDefault="0054145C">
      <w:pPr>
        <w:spacing w:before="180"/>
      </w:pPr>
      <w:r>
        <w:rPr>
          <w:b/>
          <w:bCs/>
        </w:rPr>
        <w:t>John 14:2–3</w:t>
      </w:r>
      <w:r>
        <w:rPr>
          <w:b/>
          <w:bCs/>
          <w:color w:val="A0A0A0"/>
        </w:rPr>
        <w:t xml:space="preserve"> ESV</w:t>
      </w:r>
    </w:p>
    <w:p w14:paraId="09CB5AFC" w14:textId="5C0C0FCF" w:rsidR="0054145C" w:rsidRDefault="0054145C">
      <w:pPr>
        <w:spacing w:after="180"/>
      </w:pPr>
      <w:r>
        <w:rPr>
          <w:sz w:val="28"/>
          <w:szCs w:val="28"/>
          <w:vertAlign w:val="superscript"/>
        </w:rPr>
        <w:t>2</w:t>
      </w:r>
      <w:r>
        <w:rPr>
          <w:sz w:val="28"/>
          <w:szCs w:val="28"/>
        </w:rPr>
        <w:t xml:space="preserve"> In my Father’s house are many rooms. If it were not so, would I have told you that I go to prepare a place for you? </w:t>
      </w:r>
      <w:r>
        <w:rPr>
          <w:sz w:val="28"/>
          <w:szCs w:val="28"/>
          <w:vertAlign w:val="superscript"/>
        </w:rPr>
        <w:t>3</w:t>
      </w:r>
      <w:r>
        <w:rPr>
          <w:sz w:val="28"/>
          <w:szCs w:val="28"/>
        </w:rPr>
        <w:t xml:space="preserve"> And if I go and prepare a place for you, I will come again and will take you to myself, that where I am you may be also.</w:t>
      </w:r>
      <w:r w:rsidRPr="0054145C">
        <w:rPr>
          <w:noProof/>
        </w:rPr>
        <w:t xml:space="preserve"> </w:t>
      </w:r>
    </w:p>
    <w:p w14:paraId="24AF6DB0" w14:textId="77777777" w:rsidR="00C96E31" w:rsidRDefault="00C96E31">
      <w:pPr>
        <w:rPr>
          <w:rFonts w:ascii="Calibri" w:eastAsiaTheme="minorEastAsia" w:hAnsi="Calibri" w:cs="Calibri"/>
          <w:sz w:val="52"/>
          <w:szCs w:val="52"/>
        </w:rPr>
      </w:pPr>
      <w:r>
        <w:br w:type="page"/>
      </w:r>
    </w:p>
    <w:p w14:paraId="596E3BD4" w14:textId="31EC3CCC" w:rsidR="0054145C" w:rsidRDefault="00C96E31">
      <w:pPr>
        <w:pStyle w:val="Heading1"/>
        <w:rPr>
          <w:sz w:val="24"/>
          <w:szCs w:val="24"/>
        </w:rPr>
      </w:pPr>
      <w:r>
        <w:rPr>
          <w:noProof/>
        </w:rPr>
        <w:lastRenderedPageBreak/>
        <w:drawing>
          <wp:anchor distT="0" distB="0" distL="114300" distR="114300" simplePos="0" relativeHeight="251658240" behindDoc="1" locked="0" layoutInCell="1" allowOverlap="1" wp14:anchorId="5256416F" wp14:editId="0C42D05F">
            <wp:simplePos x="0" y="0"/>
            <wp:positionH relativeFrom="column">
              <wp:posOffset>4117844</wp:posOffset>
            </wp:positionH>
            <wp:positionV relativeFrom="paragraph">
              <wp:posOffset>331</wp:posOffset>
            </wp:positionV>
            <wp:extent cx="2743200" cy="1544955"/>
            <wp:effectExtent l="0" t="0" r="0" b="0"/>
            <wp:wrapTight wrapText="bothSides">
              <wp:wrapPolygon edited="0">
                <wp:start x="0" y="0"/>
                <wp:lineTo x="0" y="21307"/>
                <wp:lineTo x="21450" y="21307"/>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544955"/>
                    </a:xfrm>
                    <a:prstGeom prst="rect">
                      <a:avLst/>
                    </a:prstGeom>
                  </pic:spPr>
                </pic:pic>
              </a:graphicData>
            </a:graphic>
            <wp14:sizeRelH relativeFrom="page">
              <wp14:pctWidth>0</wp14:pctWidth>
            </wp14:sizeRelH>
            <wp14:sizeRelV relativeFrom="page">
              <wp14:pctHeight>0</wp14:pctHeight>
            </wp14:sizeRelV>
          </wp:anchor>
        </w:drawing>
      </w:r>
      <w:r w:rsidR="0054145C">
        <w:t>Where is Eternity?</w:t>
      </w:r>
    </w:p>
    <w:p w14:paraId="74FA1C63" w14:textId="0D4DF24E" w:rsidR="0054145C" w:rsidRDefault="0054145C">
      <w:pPr>
        <w:spacing w:before="180"/>
      </w:pPr>
      <w:r>
        <w:rPr>
          <w:b/>
          <w:bCs/>
        </w:rPr>
        <w:t>Matthew 25:46</w:t>
      </w:r>
      <w:r>
        <w:rPr>
          <w:b/>
          <w:bCs/>
          <w:color w:val="A0A0A0"/>
        </w:rPr>
        <w:t xml:space="preserve"> ESV</w:t>
      </w:r>
    </w:p>
    <w:p w14:paraId="4AFC1815" w14:textId="4EABDA8D" w:rsidR="0054145C" w:rsidRPr="0054145C" w:rsidRDefault="0054145C" w:rsidP="0054145C">
      <w:pPr>
        <w:spacing w:after="180"/>
      </w:pPr>
      <w:r>
        <w:rPr>
          <w:sz w:val="28"/>
          <w:szCs w:val="28"/>
          <w:vertAlign w:val="superscript"/>
        </w:rPr>
        <w:t>46</w:t>
      </w:r>
      <w:r>
        <w:rPr>
          <w:sz w:val="28"/>
          <w:szCs w:val="28"/>
        </w:rPr>
        <w:t xml:space="preserve"> And these will go away into eternal punishment, but the righteous into eternal life.”</w:t>
      </w:r>
    </w:p>
    <w:p w14:paraId="4A3B9B7A" w14:textId="65B3D080" w:rsidR="00C96E31" w:rsidRDefault="00C96E31">
      <w:pPr>
        <w:pStyle w:val="Heading1"/>
      </w:pPr>
    </w:p>
    <w:p w14:paraId="79255B9C" w14:textId="3E52A334" w:rsidR="0054145C" w:rsidRDefault="00C96E31">
      <w:pPr>
        <w:pStyle w:val="Heading1"/>
        <w:rPr>
          <w:sz w:val="24"/>
          <w:szCs w:val="24"/>
        </w:rPr>
      </w:pPr>
      <w:r>
        <w:rPr>
          <w:noProof/>
        </w:rPr>
        <w:drawing>
          <wp:anchor distT="0" distB="0" distL="114300" distR="114300" simplePos="0" relativeHeight="251662336" behindDoc="1" locked="0" layoutInCell="1" allowOverlap="1" wp14:anchorId="49C82296" wp14:editId="0F456A1C">
            <wp:simplePos x="0" y="0"/>
            <wp:positionH relativeFrom="column">
              <wp:posOffset>5715</wp:posOffset>
            </wp:positionH>
            <wp:positionV relativeFrom="paragraph">
              <wp:posOffset>843584</wp:posOffset>
            </wp:positionV>
            <wp:extent cx="6858000" cy="3858260"/>
            <wp:effectExtent l="0" t="0" r="0" b="8890"/>
            <wp:wrapTight wrapText="bothSides">
              <wp:wrapPolygon edited="0">
                <wp:start x="0" y="0"/>
                <wp:lineTo x="0" y="21543"/>
                <wp:lineTo x="21540" y="21543"/>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858260"/>
                    </a:xfrm>
                    <a:prstGeom prst="rect">
                      <a:avLst/>
                    </a:prstGeom>
                  </pic:spPr>
                </pic:pic>
              </a:graphicData>
            </a:graphic>
            <wp14:sizeRelH relativeFrom="page">
              <wp14:pctWidth>0</wp14:pctWidth>
            </wp14:sizeRelH>
            <wp14:sizeRelV relativeFrom="page">
              <wp14:pctHeight>0</wp14:pctHeight>
            </wp14:sizeRelV>
          </wp:anchor>
        </w:drawing>
      </w:r>
      <w:r w:rsidR="0054145C">
        <w:t>God’s Invitation to Heaven</w:t>
      </w:r>
    </w:p>
    <w:p w14:paraId="29386037" w14:textId="4FD0E396" w:rsidR="007F7F4E" w:rsidRDefault="007F7F4E"/>
    <w:sectPr w:rsidR="007F7F4E" w:rsidSect="0054145C">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8FF3CD" w14:textId="77777777" w:rsidR="0054145C" w:rsidRDefault="0054145C" w:rsidP="0054145C">
      <w:pPr>
        <w:spacing w:after="0" w:line="240" w:lineRule="auto"/>
      </w:pPr>
      <w:r>
        <w:separator/>
      </w:r>
    </w:p>
  </w:endnote>
  <w:endnote w:type="continuationSeparator" w:id="0">
    <w:p w14:paraId="4F491374" w14:textId="77777777" w:rsidR="0054145C" w:rsidRDefault="0054145C" w:rsidP="00541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54145C" w14:paraId="31DF7C76" w14:textId="77777777">
      <w:trPr>
        <w:trHeight w:hRule="exact" w:val="115"/>
        <w:jc w:val="center"/>
      </w:trPr>
      <w:tc>
        <w:tcPr>
          <w:tcW w:w="4686" w:type="dxa"/>
          <w:shd w:val="clear" w:color="auto" w:fill="4472C4" w:themeFill="accent1"/>
          <w:tcMar>
            <w:top w:w="0" w:type="dxa"/>
            <w:bottom w:w="0" w:type="dxa"/>
          </w:tcMar>
        </w:tcPr>
        <w:p w14:paraId="59B7A22B" w14:textId="77777777" w:rsidR="0054145C" w:rsidRDefault="0054145C">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74D531AC" w14:textId="77777777" w:rsidR="0054145C" w:rsidRDefault="0054145C">
          <w:pPr>
            <w:pStyle w:val="Header"/>
            <w:tabs>
              <w:tab w:val="clear" w:pos="4680"/>
              <w:tab w:val="clear" w:pos="9360"/>
            </w:tabs>
            <w:jc w:val="right"/>
            <w:rPr>
              <w:caps/>
              <w:sz w:val="18"/>
            </w:rPr>
          </w:pPr>
        </w:p>
      </w:tc>
    </w:tr>
    <w:tr w:rsidR="0054145C" w14:paraId="64D9E912" w14:textId="77777777">
      <w:trPr>
        <w:jc w:val="center"/>
      </w:trPr>
      <w:sdt>
        <w:sdtPr>
          <w:rPr>
            <w:caps/>
            <w:color w:val="808080" w:themeColor="background1" w:themeShade="80"/>
            <w:sz w:val="18"/>
            <w:szCs w:val="18"/>
          </w:rPr>
          <w:alias w:val="Author"/>
          <w:tag w:val=""/>
          <w:id w:val="1534151868"/>
          <w:placeholder>
            <w:docPart w:val="D74331D8217E409BAE3074DF5F675D87"/>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65B680C6" w14:textId="5C3D721E" w:rsidR="0054145C" w:rsidRDefault="0054145C">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Barry Johnson</w:t>
              </w:r>
            </w:p>
          </w:tc>
        </w:sdtContent>
      </w:sdt>
      <w:tc>
        <w:tcPr>
          <w:tcW w:w="4674" w:type="dxa"/>
          <w:shd w:val="clear" w:color="auto" w:fill="auto"/>
          <w:vAlign w:val="center"/>
        </w:tcPr>
        <w:p w14:paraId="257717D4" w14:textId="70BCF7B2" w:rsidR="0054145C" w:rsidRDefault="0054145C">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r>
            <w:rPr>
              <w:caps/>
              <w:noProof/>
              <w:color w:val="808080" w:themeColor="background1" w:themeShade="80"/>
              <w:sz w:val="18"/>
              <w:szCs w:val="18"/>
            </w:rPr>
            <w:t xml:space="preserve"> of </w:t>
          </w:r>
          <w:r>
            <w:rPr>
              <w:caps/>
              <w:noProof/>
              <w:color w:val="808080" w:themeColor="background1" w:themeShade="80"/>
              <w:sz w:val="18"/>
              <w:szCs w:val="18"/>
            </w:rPr>
            <w:fldChar w:fldCharType="begin"/>
          </w:r>
          <w:r>
            <w:rPr>
              <w:caps/>
              <w:noProof/>
              <w:color w:val="808080" w:themeColor="background1" w:themeShade="80"/>
              <w:sz w:val="18"/>
              <w:szCs w:val="18"/>
            </w:rPr>
            <w:instrText xml:space="preserve"> NUMPAGES  \* Arabic  \* MERGEFORMAT </w:instrText>
          </w:r>
          <w:r>
            <w:rPr>
              <w:caps/>
              <w:noProof/>
              <w:color w:val="808080" w:themeColor="background1" w:themeShade="80"/>
              <w:sz w:val="18"/>
              <w:szCs w:val="18"/>
            </w:rPr>
            <w:fldChar w:fldCharType="separate"/>
          </w:r>
          <w:r>
            <w:rPr>
              <w:caps/>
              <w:noProof/>
              <w:color w:val="808080" w:themeColor="background1" w:themeShade="80"/>
              <w:sz w:val="18"/>
              <w:szCs w:val="18"/>
            </w:rPr>
            <w:t>3</w:t>
          </w:r>
          <w:r>
            <w:rPr>
              <w:caps/>
              <w:noProof/>
              <w:color w:val="808080" w:themeColor="background1" w:themeShade="80"/>
              <w:sz w:val="18"/>
              <w:szCs w:val="18"/>
            </w:rPr>
            <w:fldChar w:fldCharType="end"/>
          </w:r>
        </w:p>
      </w:tc>
    </w:tr>
  </w:tbl>
  <w:p w14:paraId="05B9509A" w14:textId="12C63A4F" w:rsidR="00000000" w:rsidRDefault="000518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10DEB" w14:textId="77777777" w:rsidR="0054145C" w:rsidRDefault="0054145C" w:rsidP="0054145C">
      <w:pPr>
        <w:spacing w:after="0" w:line="240" w:lineRule="auto"/>
      </w:pPr>
      <w:r>
        <w:separator/>
      </w:r>
    </w:p>
  </w:footnote>
  <w:footnote w:type="continuationSeparator" w:id="0">
    <w:p w14:paraId="317B429A" w14:textId="77777777" w:rsidR="0054145C" w:rsidRDefault="0054145C" w:rsidP="00541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3261D" w14:textId="73679986" w:rsidR="0054145C" w:rsidRDefault="0054145C">
    <w:pPr>
      <w:pStyle w:val="Header"/>
    </w:pPr>
    <w:r>
      <w:rPr>
        <w:noProof/>
      </w:rPr>
      <mc:AlternateContent>
        <mc:Choice Requires="wps">
          <w:drawing>
            <wp:anchor distT="0" distB="0" distL="118745" distR="118745" simplePos="0" relativeHeight="251659264" behindDoc="1" locked="0" layoutInCell="1" allowOverlap="0" wp14:anchorId="6879AB9A" wp14:editId="1EB931F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62F5A35" w14:textId="59074E09" w:rsidR="0054145C" w:rsidRDefault="0054145C">
                              <w:pPr>
                                <w:pStyle w:val="Header"/>
                                <w:tabs>
                                  <w:tab w:val="clear" w:pos="4680"/>
                                  <w:tab w:val="clear" w:pos="9360"/>
                                </w:tabs>
                                <w:jc w:val="center"/>
                                <w:rPr>
                                  <w:caps/>
                                  <w:color w:val="FFFFFF" w:themeColor="background1"/>
                                </w:rPr>
                              </w:pPr>
                              <w:r w:rsidRPr="0054145C">
                                <w:rPr>
                                  <w:rFonts w:ascii="Calibri" w:eastAsia="Calibri" w:hAnsi="Calibri" w:cs="Times New Roman"/>
                                  <w:sz w:val="64"/>
                                  <w:szCs w:val="64"/>
                                </w:rPr>
                                <w:t>The 5 W's of Eternity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879AB9A"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62F5A35" w14:textId="59074E09" w:rsidR="0054145C" w:rsidRDefault="0054145C">
                        <w:pPr>
                          <w:pStyle w:val="Header"/>
                          <w:tabs>
                            <w:tab w:val="clear" w:pos="4680"/>
                            <w:tab w:val="clear" w:pos="9360"/>
                          </w:tabs>
                          <w:jc w:val="center"/>
                          <w:rPr>
                            <w:caps/>
                            <w:color w:val="FFFFFF" w:themeColor="background1"/>
                          </w:rPr>
                        </w:pPr>
                        <w:r w:rsidRPr="0054145C">
                          <w:rPr>
                            <w:rFonts w:ascii="Calibri" w:eastAsia="Calibri" w:hAnsi="Calibri" w:cs="Times New Roman"/>
                            <w:sz w:val="64"/>
                            <w:szCs w:val="64"/>
                          </w:rPr>
                          <w:t>The 5 W's of Eternity</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45C"/>
    <w:rsid w:val="0005183B"/>
    <w:rsid w:val="002D15D2"/>
    <w:rsid w:val="0054145C"/>
    <w:rsid w:val="007F7F4E"/>
    <w:rsid w:val="00C96E31"/>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26436"/>
  <w15:chartTrackingRefBased/>
  <w15:docId w15:val="{7852B615-2E14-4008-BB3C-5E2B223E6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54145C"/>
    <w:pPr>
      <w:widowControl w:val="0"/>
      <w:autoSpaceDE w:val="0"/>
      <w:autoSpaceDN w:val="0"/>
      <w:adjustRightInd w:val="0"/>
      <w:spacing w:before="260" w:after="180" w:line="240" w:lineRule="auto"/>
      <w:outlineLvl w:val="0"/>
    </w:pPr>
    <w:rPr>
      <w:rFonts w:ascii="Calibri" w:eastAsiaTheme="minorEastAsia" w:hAnsi="Calibri" w:cs="Calibri"/>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4145C"/>
    <w:rPr>
      <w:rFonts w:ascii="Calibri" w:eastAsiaTheme="minorEastAsia" w:hAnsi="Calibri" w:cs="Calibri"/>
      <w:sz w:val="52"/>
      <w:szCs w:val="52"/>
    </w:rPr>
  </w:style>
  <w:style w:type="paragraph" w:styleId="Header">
    <w:name w:val="header"/>
    <w:basedOn w:val="Normal"/>
    <w:link w:val="HeaderChar"/>
    <w:uiPriority w:val="99"/>
    <w:unhideWhenUsed/>
    <w:rsid w:val="005414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45C"/>
  </w:style>
  <w:style w:type="paragraph" w:styleId="Footer">
    <w:name w:val="footer"/>
    <w:basedOn w:val="Normal"/>
    <w:link w:val="FooterChar"/>
    <w:uiPriority w:val="99"/>
    <w:unhideWhenUsed/>
    <w:rsid w:val="005414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74331D8217E409BAE3074DF5F675D87"/>
        <w:category>
          <w:name w:val="General"/>
          <w:gallery w:val="placeholder"/>
        </w:category>
        <w:types>
          <w:type w:val="bbPlcHdr"/>
        </w:types>
        <w:behaviors>
          <w:behavior w:val="content"/>
        </w:behaviors>
        <w:guid w:val="{D149AEF7-C4B1-4C2C-8139-3AD42458F33E}"/>
      </w:docPartPr>
      <w:docPartBody>
        <w:p w:rsidR="00000000" w:rsidRDefault="00BC36B4" w:rsidP="00BC36B4">
          <w:pPr>
            <w:pStyle w:val="D74331D8217E409BAE3074DF5F675D87"/>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6B4"/>
    <w:rsid w:val="00BC3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36B4"/>
    <w:rPr>
      <w:color w:val="808080"/>
    </w:rPr>
  </w:style>
  <w:style w:type="paragraph" w:customStyle="1" w:styleId="D74331D8217E409BAE3074DF5F675D87">
    <w:name w:val="D74331D8217E409BAE3074DF5F675D87"/>
    <w:rsid w:val="00BC36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5 W's of Eternity</dc:title>
  <dc:subject/>
  <dc:creator>Barry Johnson</dc:creator>
  <cp:keywords/>
  <dc:description/>
  <cp:lastModifiedBy>Barry Johnson</cp:lastModifiedBy>
  <cp:revision>2</cp:revision>
  <cp:lastPrinted>2020-09-13T00:35:00Z</cp:lastPrinted>
  <dcterms:created xsi:type="dcterms:W3CDTF">2020-09-13T00:19:00Z</dcterms:created>
  <dcterms:modified xsi:type="dcterms:W3CDTF">2020-09-13T00:35:00Z</dcterms:modified>
</cp:coreProperties>
</file>