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36"/>
          <w:szCs w:val="36"/>
        </w:rPr>
      </w:pPr>
      <w:r>
        <w:rPr>
          <w:sz w:val="36"/>
          <w:szCs w:val="36"/>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2893059</wp:posOffset>
            </wp:positionV>
            <wp:extent cx="6858000" cy="3857625"/>
            <wp:effectExtent l="0" t="0" r="0" b="0"/>
            <wp:wrapThrough wrapText="bothSides" distL="152400" distR="152400">
              <wp:wrapPolygon edited="1">
                <wp:start x="0" y="0"/>
                <wp:lineTo x="21621" y="0"/>
                <wp:lineTo x="21621" y="21637"/>
                <wp:lineTo x="0" y="21637"/>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eb. 5 Sun AM Power in His Name.pn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Body"/>
        <w:rPr>
          <w:sz w:val="36"/>
          <w:szCs w:val="36"/>
        </w:rPr>
      </w:pPr>
      <w:r>
        <w:rPr>
          <w:sz w:val="36"/>
          <w:szCs w:val="36"/>
          <w:rtl w:val="0"/>
          <w:lang w:val="en-US"/>
        </w:rPr>
        <w:t>Thesis:</w:t>
      </w:r>
    </w:p>
    <w:p>
      <w:pPr>
        <w:pStyle w:val="Body"/>
        <w:bidi w:val="0"/>
      </w:pPr>
    </w:p>
    <w:p>
      <w:pPr>
        <w:pStyle w:val="Body"/>
        <w:bidi w:val="0"/>
      </w:pPr>
      <w:r>
        <w:rPr>
          <w:rFonts w:cs="Arial Unicode MS" w:eastAsia="Arial Unicode MS"/>
          <w:rtl w:val="0"/>
          <w:lang w:val="en-US"/>
        </w:rPr>
        <w:t>Obedience</w:t>
      </w:r>
      <w:r>
        <w:rPr>
          <w:rFonts w:cs="Arial Unicode MS" w:eastAsia="Arial Unicode MS"/>
          <w:rtl w:val="0"/>
          <w:lang w:val="en-US"/>
        </w:rPr>
        <w:t xml:space="preserve"> is a willingness to submit oneself to the will of God and to put it into effect. Scripture </w:t>
      </w:r>
      <w:r>
        <w:rPr>
          <w:rFonts w:cs="Arial Unicode MS" w:eastAsia="Arial Unicode MS"/>
          <w:rtl w:val="0"/>
          <w:lang w:val="en-US"/>
        </w:rPr>
        <w:t>emphasizes</w:t>
      </w:r>
      <w:r>
        <w:rPr>
          <w:rFonts w:cs="Arial Unicode MS" w:eastAsia="Arial Unicode MS"/>
          <w:rtl w:val="0"/>
          <w:lang w:val="en-US"/>
        </w:rPr>
        <w:t xml:space="preserve"> the necessity for God</w:t>
      </w:r>
      <w:r>
        <w:rPr>
          <w:rFonts w:cs="Arial Unicode MS" w:eastAsia="Arial Unicode MS" w:hint="default"/>
          <w:rtl w:val="0"/>
        </w:rPr>
        <w:t>’</w:t>
      </w:r>
      <w:r>
        <w:rPr>
          <w:rFonts w:cs="Arial Unicode MS" w:eastAsia="Arial Unicode MS"/>
          <w:rtl w:val="0"/>
          <w:lang w:val="en-US"/>
        </w:rPr>
        <w:t>s laws to be followed, gives examples and reasons, and describes the rewards.</w:t>
      </w:r>
    </w:p>
    <w:p>
      <w:pPr>
        <w:pStyle w:val="Body"/>
        <w:rPr>
          <w:sz w:val="36"/>
          <w:szCs w:val="36"/>
        </w:rPr>
      </w:pPr>
    </w:p>
    <w:p>
      <w:pPr>
        <w:pStyle w:val="Body"/>
        <w:bidi w:val="0"/>
      </w:pPr>
    </w:p>
    <w:p>
      <w:pPr>
        <w:pStyle w:val="Default"/>
        <w:bidi w:val="0"/>
        <w:ind w:left="0" w:right="0" w:firstLine="0"/>
        <w:jc w:val="left"/>
        <w:rPr>
          <w:sz w:val="24"/>
          <w:szCs w:val="24"/>
          <w:rtl w:val="0"/>
        </w:rPr>
      </w:pPr>
    </w:p>
    <w:p>
      <w:pPr>
        <w:pStyle w:val="Default"/>
        <w:bidi w:val="0"/>
        <w:spacing w:before="240"/>
        <w:ind w:left="0" w:right="0" w:firstLine="0"/>
        <w:jc w:val="left"/>
        <w:rPr>
          <w:sz w:val="24"/>
          <w:szCs w:val="24"/>
          <w:rtl w:val="0"/>
        </w:rPr>
      </w:pPr>
      <w:r>
        <w:rPr>
          <w:sz w:val="26"/>
          <w:szCs w:val="26"/>
          <w:rtl w:val="0"/>
        </w:rPr>
        <w:t> </w:t>
      </w:r>
    </w:p>
    <w:p>
      <w:pPr>
        <w:pStyle w:val="Default"/>
        <w:numPr>
          <w:ilvl w:val="0"/>
          <w:numId w:val="2"/>
        </w:numPr>
        <w:bidi w:val="0"/>
        <w:spacing w:before="260" w:after="180"/>
        <w:ind w:right="0"/>
        <w:jc w:val="left"/>
        <w:rPr>
          <w:sz w:val="36"/>
          <w:szCs w:val="36"/>
          <w:rtl w:val="0"/>
          <w:lang w:val="en-US"/>
        </w:rPr>
      </w:pPr>
      <w:r>
        <w:rPr>
          <w:sz w:val="36"/>
          <w:szCs w:val="36"/>
          <w:rtl w:val="0"/>
          <w:lang w:val="en-US"/>
        </w:rPr>
        <w:t>Obedience is Demanded of God</w:t>
      </w:r>
      <w:r>
        <w:rPr>
          <w:sz w:val="36"/>
          <w:szCs w:val="36"/>
          <w:rtl w:val="0"/>
        </w:rPr>
        <w:t>’</w:t>
      </w:r>
      <w:r>
        <w:rPr>
          <w:sz w:val="36"/>
          <w:szCs w:val="36"/>
          <w:rtl w:val="0"/>
          <w:lang w:val="en-US"/>
        </w:rPr>
        <w:t>s People</w:t>
      </w:r>
    </w:p>
    <w:p>
      <w:pPr>
        <w:pStyle w:val="Default"/>
        <w:bidi w:val="0"/>
        <w:spacing w:before="180"/>
        <w:ind w:left="360" w:right="0" w:firstLine="0"/>
        <w:jc w:val="left"/>
        <w:rPr>
          <w:b w:val="0"/>
          <w:bCs w:val="0"/>
          <w:sz w:val="24"/>
          <w:szCs w:val="24"/>
          <w:rtl w:val="0"/>
        </w:rPr>
      </w:pPr>
      <w:r>
        <w:rPr>
          <w:b w:val="1"/>
          <w:bCs w:val="1"/>
          <w:sz w:val="24"/>
          <w:szCs w:val="24"/>
          <w:rtl w:val="0"/>
          <w:lang w:val="en-US"/>
        </w:rPr>
        <w:t>Leviticus 25:18</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rPr>
        <w:t>“</w:t>
      </w:r>
      <w:r>
        <w:rPr>
          <w:sz w:val="24"/>
          <w:szCs w:val="24"/>
          <w:rtl w:val="0"/>
          <w:lang w:val="en-US"/>
        </w:rPr>
        <w:t xml:space="preserve">Therefore you shall do my statutes and keep my rules and perform them, and then you will dwell in the land securely. </w:t>
      </w:r>
      <w:r>
        <w:rPr>
          <w:sz w:val="24"/>
          <w:szCs w:val="24"/>
          <w:rtl w:val="0"/>
        </w:rPr>
        <w:br w:type="textWrapping"/>
      </w:r>
    </w:p>
    <w:p>
      <w:pPr>
        <w:pStyle w:val="Default"/>
        <w:bidi w:val="0"/>
        <w:spacing w:before="180"/>
        <w:ind w:left="360" w:right="0" w:firstLine="0"/>
        <w:jc w:val="left"/>
        <w:rPr>
          <w:b w:val="0"/>
          <w:bCs w:val="0"/>
          <w:sz w:val="24"/>
          <w:szCs w:val="24"/>
          <w:rtl w:val="0"/>
        </w:rPr>
      </w:pPr>
      <w:r>
        <w:rPr>
          <w:b w:val="1"/>
          <w:bCs w:val="1"/>
          <w:sz w:val="24"/>
          <w:szCs w:val="24"/>
          <w:rtl w:val="0"/>
          <w:lang w:val="it-IT"/>
        </w:rPr>
        <w:t>1 Samuel 15:22</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And Samuel said, </w:t>
      </w:r>
      <w:r>
        <w:rPr>
          <w:sz w:val="24"/>
          <w:szCs w:val="24"/>
          <w:rtl w:val="0"/>
        </w:rPr>
        <w:br w:type="textWrapping"/>
        <w:br w:type="textWrapping"/>
        <w:t xml:space="preserve">      “</w:t>
      </w:r>
      <w:r>
        <w:rPr>
          <w:sz w:val="24"/>
          <w:szCs w:val="24"/>
          <w:rtl w:val="0"/>
          <w:lang w:val="en-US"/>
        </w:rPr>
        <w:t xml:space="preserve">Has the LORD as great delight in burnt offerings and sacrifices, </w:t>
      </w:r>
      <w:r>
        <w:rPr>
          <w:sz w:val="24"/>
          <w:szCs w:val="24"/>
          <w:rtl w:val="0"/>
        </w:rPr>
        <w:br w:type="textWrapping"/>
        <w:t xml:space="preserve">      </w:t>
      </w:r>
      <w:r>
        <w:rPr>
          <w:sz w:val="24"/>
          <w:szCs w:val="24"/>
          <w:rtl w:val="0"/>
          <w:lang w:val="en-US"/>
        </w:rPr>
        <w:t xml:space="preserve">as in obeying the voice of the LORD? </w:t>
      </w:r>
      <w:r>
        <w:rPr>
          <w:sz w:val="24"/>
          <w:szCs w:val="24"/>
          <w:rtl w:val="0"/>
        </w:rPr>
        <w:br w:type="textWrapping"/>
        <w:t xml:space="preserve">      </w:t>
      </w:r>
      <w:r>
        <w:rPr>
          <w:sz w:val="24"/>
          <w:szCs w:val="24"/>
          <w:rtl w:val="0"/>
          <w:lang w:val="en-US"/>
        </w:rPr>
        <w:t xml:space="preserve">Behold, to obey is better than sacrifice, </w:t>
      </w:r>
      <w:r>
        <w:rPr>
          <w:sz w:val="24"/>
          <w:szCs w:val="24"/>
          <w:rtl w:val="0"/>
        </w:rPr>
        <w:br w:type="textWrapping"/>
        <w:t xml:space="preserve">      </w:t>
      </w:r>
      <w:r>
        <w:rPr>
          <w:sz w:val="24"/>
          <w:szCs w:val="24"/>
          <w:rtl w:val="0"/>
          <w:lang w:val="en-US"/>
        </w:rPr>
        <w:t xml:space="preserve">and to listen than the fat of rams. </w:t>
      </w:r>
      <w:r>
        <w:rPr>
          <w:sz w:val="24"/>
          <w:szCs w:val="24"/>
          <w:rtl w:val="0"/>
        </w:rPr>
        <w:br w:type="textWrapping"/>
      </w:r>
    </w:p>
    <w:p>
      <w:pPr>
        <w:pStyle w:val="Default"/>
        <w:bidi w:val="0"/>
        <w:spacing w:before="180" w:after="180"/>
        <w:ind w:left="360" w:right="0" w:firstLine="0"/>
        <w:jc w:val="left"/>
        <w:rPr>
          <w:sz w:val="24"/>
          <w:szCs w:val="24"/>
          <w:rtl w:val="0"/>
        </w:rPr>
      </w:pPr>
      <w:r>
        <w:rPr>
          <w:sz w:val="24"/>
          <w:szCs w:val="24"/>
          <w:rtl w:val="0"/>
          <w:lang w:val="en-US"/>
        </w:rPr>
        <w:t>See also Dt 26:16; Dt 32:46; Ro 6:16</w:t>
      </w:r>
      <w:r>
        <w:rPr>
          <w:sz w:val="24"/>
          <w:szCs w:val="24"/>
          <w:rtl w:val="0"/>
        </w:rPr>
        <w:t>–</w:t>
      </w:r>
      <w:r>
        <w:rPr>
          <w:sz w:val="24"/>
          <w:szCs w:val="24"/>
          <w:rtl w:val="0"/>
        </w:rPr>
        <w:t>18; 1 Pe 1:14</w:t>
      </w:r>
      <w:r>
        <w:rPr>
          <w:sz w:val="24"/>
          <w:szCs w:val="24"/>
          <w:rtl w:val="0"/>
        </w:rPr>
        <w:t>–</w:t>
      </w:r>
      <w:r>
        <w:rPr>
          <w:sz w:val="24"/>
          <w:szCs w:val="24"/>
          <w:rtl w:val="0"/>
        </w:rPr>
        <w:t>16</w:t>
      </w:r>
    </w:p>
    <w:p>
      <w:pPr>
        <w:pStyle w:val="Default"/>
        <w:numPr>
          <w:ilvl w:val="0"/>
          <w:numId w:val="2"/>
        </w:numPr>
        <w:bidi w:val="0"/>
        <w:spacing w:before="260" w:after="180"/>
        <w:ind w:right="0"/>
        <w:jc w:val="left"/>
        <w:rPr>
          <w:sz w:val="36"/>
          <w:szCs w:val="36"/>
          <w:rtl w:val="0"/>
          <w:lang w:val="en-US"/>
        </w:rPr>
      </w:pPr>
      <w:r>
        <w:rPr>
          <w:sz w:val="36"/>
          <w:szCs w:val="36"/>
          <w:rtl w:val="0"/>
          <w:lang w:val="en-US"/>
        </w:rPr>
        <w:t>Examples of Obedience in the OT</w:t>
      </w:r>
    </w:p>
    <w:p>
      <w:pPr>
        <w:pStyle w:val="Default"/>
        <w:bidi w:val="0"/>
        <w:spacing w:before="180"/>
        <w:ind w:left="360" w:right="0" w:firstLine="0"/>
        <w:jc w:val="left"/>
        <w:rPr>
          <w:b w:val="0"/>
          <w:bCs w:val="0"/>
          <w:sz w:val="24"/>
          <w:szCs w:val="24"/>
          <w:rtl w:val="0"/>
        </w:rPr>
      </w:pPr>
      <w:r>
        <w:rPr>
          <w:b w:val="1"/>
          <w:bCs w:val="1"/>
          <w:sz w:val="24"/>
          <w:szCs w:val="24"/>
          <w:rtl w:val="0"/>
        </w:rPr>
        <w:t>Joshua 11:15</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Just as the LORD had commanded Moses his servant, so Moses commanded Joshua, and so Joshua did. He left nothing undone of all that the LORD had commanded Moses. </w:t>
      </w:r>
      <w:r>
        <w:rPr>
          <w:sz w:val="24"/>
          <w:szCs w:val="24"/>
          <w:rtl w:val="0"/>
        </w:rPr>
        <w:br w:type="textWrapping"/>
      </w:r>
    </w:p>
    <w:p>
      <w:pPr>
        <w:pStyle w:val="Default"/>
        <w:bidi w:val="0"/>
        <w:spacing w:before="180" w:after="180"/>
        <w:ind w:left="360" w:right="0" w:firstLine="0"/>
        <w:jc w:val="left"/>
        <w:rPr>
          <w:sz w:val="24"/>
          <w:szCs w:val="24"/>
          <w:rtl w:val="0"/>
        </w:rPr>
      </w:pPr>
      <w:r>
        <w:rPr>
          <w:sz w:val="24"/>
          <w:szCs w:val="24"/>
          <w:rtl w:val="0"/>
          <w:lang w:val="en-US"/>
        </w:rPr>
        <w:t>See also Ge 6:22; Ge 12:1</w:t>
      </w:r>
      <w:r>
        <w:rPr>
          <w:sz w:val="24"/>
          <w:szCs w:val="24"/>
          <w:rtl w:val="0"/>
        </w:rPr>
        <w:t>–</w:t>
      </w:r>
      <w:r>
        <w:rPr>
          <w:sz w:val="24"/>
          <w:szCs w:val="24"/>
          <w:rtl w:val="0"/>
          <w:lang w:val="nl-NL"/>
        </w:rPr>
        <w:t>4; Ge 22:2</w:t>
      </w:r>
      <w:r>
        <w:rPr>
          <w:sz w:val="24"/>
          <w:szCs w:val="24"/>
          <w:rtl w:val="0"/>
        </w:rPr>
        <w:t>–</w:t>
      </w:r>
      <w:r>
        <w:rPr>
          <w:sz w:val="24"/>
          <w:szCs w:val="24"/>
          <w:rtl w:val="0"/>
        </w:rPr>
        <w:t>3; Ex 40:16; Jon 3:3</w:t>
      </w:r>
    </w:p>
    <w:p>
      <w:pPr>
        <w:pStyle w:val="Default"/>
        <w:numPr>
          <w:ilvl w:val="0"/>
          <w:numId w:val="3"/>
        </w:numPr>
        <w:bidi w:val="0"/>
        <w:spacing w:before="260" w:after="180"/>
        <w:ind w:right="0"/>
        <w:jc w:val="left"/>
        <w:rPr>
          <w:sz w:val="36"/>
          <w:szCs w:val="36"/>
          <w:rtl w:val="0"/>
          <w:lang w:val="en-US"/>
        </w:rPr>
      </w:pPr>
      <w:r>
        <w:rPr>
          <w:sz w:val="36"/>
          <w:szCs w:val="36"/>
          <w:rtl w:val="0"/>
          <w:lang w:val="en-US"/>
        </w:rPr>
        <w:t>The Example of Jesus Christ</w:t>
      </w:r>
    </w:p>
    <w:p>
      <w:pPr>
        <w:pStyle w:val="Default"/>
        <w:bidi w:val="0"/>
        <w:spacing w:before="180"/>
        <w:ind w:left="360" w:right="0" w:firstLine="0"/>
        <w:jc w:val="left"/>
        <w:rPr>
          <w:b w:val="0"/>
          <w:bCs w:val="0"/>
          <w:sz w:val="24"/>
          <w:szCs w:val="24"/>
          <w:rtl w:val="0"/>
        </w:rPr>
      </w:pPr>
      <w:r>
        <w:rPr>
          <w:b w:val="1"/>
          <w:bCs w:val="1"/>
          <w:sz w:val="24"/>
          <w:szCs w:val="24"/>
          <w:rtl w:val="0"/>
          <w:lang w:val="en-US"/>
        </w:rPr>
        <w:t>Matthew 26:39</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And going a little farther he fell on his face and prayed, saying, </w:t>
      </w:r>
      <w:r>
        <w:rPr>
          <w:sz w:val="24"/>
          <w:szCs w:val="24"/>
          <w:rtl w:val="0"/>
        </w:rPr>
        <w:t>“</w:t>
      </w:r>
      <w:r>
        <w:rPr>
          <w:sz w:val="24"/>
          <w:szCs w:val="24"/>
          <w:rtl w:val="0"/>
          <w:lang w:val="en-US"/>
        </w:rPr>
        <w:t>My Father, if it be possible, let this cup pass from me; nevertheless, not as I will, but as you will.</w:t>
      </w:r>
      <w:r>
        <w:rPr>
          <w:sz w:val="24"/>
          <w:szCs w:val="24"/>
          <w:rtl w:val="0"/>
        </w:rPr>
        <w:t xml:space="preserve">” </w:t>
        <w:br w:type="textWrapping"/>
      </w:r>
    </w:p>
    <w:p>
      <w:pPr>
        <w:pStyle w:val="Default"/>
        <w:bidi w:val="0"/>
        <w:spacing w:before="180"/>
        <w:ind w:left="360" w:right="0" w:firstLine="0"/>
        <w:jc w:val="left"/>
        <w:rPr>
          <w:b w:val="0"/>
          <w:bCs w:val="0"/>
          <w:sz w:val="24"/>
          <w:szCs w:val="24"/>
          <w:rtl w:val="0"/>
        </w:rPr>
      </w:pPr>
      <w:r>
        <w:rPr>
          <w:b w:val="1"/>
          <w:bCs w:val="1"/>
          <w:sz w:val="24"/>
          <w:szCs w:val="24"/>
          <w:rtl w:val="0"/>
          <w:lang w:val="de-DE"/>
        </w:rPr>
        <w:t>John 14:31</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but I do as the Father has commanded me, so that the world may know that I love the Father. Rise, let us go from here. </w:t>
      </w:r>
      <w:r>
        <w:rPr>
          <w:sz w:val="24"/>
          <w:szCs w:val="24"/>
          <w:rtl w:val="0"/>
        </w:rPr>
        <w:br w:type="textWrapping"/>
      </w:r>
    </w:p>
    <w:p>
      <w:pPr>
        <w:pStyle w:val="Default"/>
        <w:bidi w:val="0"/>
        <w:spacing w:before="180" w:after="180"/>
        <w:ind w:left="360" w:right="0" w:firstLine="0"/>
        <w:jc w:val="left"/>
        <w:rPr>
          <w:sz w:val="24"/>
          <w:szCs w:val="24"/>
          <w:rtl w:val="0"/>
        </w:rPr>
      </w:pPr>
      <w:r>
        <w:rPr>
          <w:sz w:val="24"/>
          <w:szCs w:val="24"/>
          <w:rtl w:val="0"/>
          <w:lang w:val="en-US"/>
        </w:rPr>
        <w:t>See also Jn 17:4; Ro 5:19; Php 2:8; Heb 5:8</w:t>
      </w:r>
    </w:p>
    <w:p>
      <w:pPr>
        <w:pStyle w:val="Default"/>
        <w:numPr>
          <w:ilvl w:val="0"/>
          <w:numId w:val="3"/>
        </w:numPr>
        <w:bidi w:val="0"/>
        <w:spacing w:before="260" w:after="180"/>
        <w:ind w:right="0"/>
        <w:jc w:val="left"/>
        <w:rPr>
          <w:sz w:val="36"/>
          <w:szCs w:val="36"/>
          <w:rtl w:val="0"/>
          <w:lang w:val="en-US"/>
        </w:rPr>
      </w:pPr>
      <w:r>
        <w:rPr>
          <w:sz w:val="36"/>
          <w:szCs w:val="36"/>
          <w:rtl w:val="0"/>
          <w:lang w:val="en-US"/>
        </w:rPr>
        <w:t>Jesus Christ is Obeyed</w:t>
      </w:r>
    </w:p>
    <w:p>
      <w:pPr>
        <w:pStyle w:val="Default"/>
        <w:numPr>
          <w:ilvl w:val="0"/>
          <w:numId w:val="5"/>
        </w:numPr>
        <w:bidi w:val="0"/>
        <w:spacing w:before="260" w:after="180"/>
        <w:ind w:right="0"/>
        <w:jc w:val="left"/>
        <w:rPr>
          <w:sz w:val="24"/>
          <w:szCs w:val="24"/>
          <w:rtl w:val="0"/>
          <w:lang w:val="en-US"/>
        </w:rPr>
      </w:pPr>
      <w:r>
        <w:rPr>
          <w:sz w:val="24"/>
          <w:szCs w:val="24"/>
          <w:rtl w:val="0"/>
          <w:lang w:val="en-US"/>
        </w:rPr>
        <w:t>By the wind and the waves</w:t>
      </w:r>
    </w:p>
    <w:p>
      <w:pPr>
        <w:pStyle w:val="Default"/>
        <w:bidi w:val="0"/>
        <w:spacing w:before="180"/>
        <w:ind w:left="360" w:right="0" w:firstLine="0"/>
        <w:jc w:val="left"/>
        <w:rPr>
          <w:b w:val="0"/>
          <w:bCs w:val="0"/>
          <w:sz w:val="24"/>
          <w:szCs w:val="24"/>
          <w:rtl w:val="0"/>
        </w:rPr>
      </w:pPr>
      <w:r>
        <w:rPr>
          <w:b w:val="1"/>
          <w:bCs w:val="1"/>
          <w:sz w:val="24"/>
          <w:szCs w:val="24"/>
          <w:rtl w:val="0"/>
          <w:lang w:val="en-US"/>
        </w:rPr>
        <w:t>Matthew 8:26</w:t>
      </w:r>
      <w:r>
        <w:rPr>
          <w:b w:val="1"/>
          <w:bCs w:val="1"/>
          <w:sz w:val="24"/>
          <w:szCs w:val="24"/>
          <w:rtl w:val="0"/>
        </w:rPr>
        <w:t>–</w:t>
      </w:r>
      <w:r>
        <w:rPr>
          <w:b w:val="1"/>
          <w:bCs w:val="1"/>
          <w:sz w:val="24"/>
          <w:szCs w:val="24"/>
          <w:rtl w:val="0"/>
        </w:rPr>
        <w:t>27</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And he said to them, </w:t>
      </w:r>
      <w:r>
        <w:rPr>
          <w:sz w:val="24"/>
          <w:szCs w:val="24"/>
          <w:rtl w:val="0"/>
        </w:rPr>
        <w:t>“</w:t>
      </w:r>
      <w:r>
        <w:rPr>
          <w:sz w:val="24"/>
          <w:szCs w:val="24"/>
          <w:rtl w:val="0"/>
          <w:lang w:val="en-US"/>
        </w:rPr>
        <w:t>Why are you afraid, O you of little faith?</w:t>
      </w:r>
      <w:r>
        <w:rPr>
          <w:sz w:val="24"/>
          <w:szCs w:val="24"/>
          <w:rtl w:val="0"/>
        </w:rPr>
        <w:t xml:space="preserve">” </w:t>
      </w:r>
      <w:r>
        <w:rPr>
          <w:sz w:val="24"/>
          <w:szCs w:val="24"/>
          <w:rtl w:val="0"/>
          <w:lang w:val="en-US"/>
        </w:rPr>
        <w:t xml:space="preserve">Then he rose and rebuked the winds and the sea, and there was a great calm. And the men marveled, saying, </w:t>
      </w:r>
      <w:r>
        <w:rPr>
          <w:sz w:val="24"/>
          <w:szCs w:val="24"/>
          <w:rtl w:val="0"/>
        </w:rPr>
        <w:t>“</w:t>
      </w:r>
      <w:r>
        <w:rPr>
          <w:sz w:val="24"/>
          <w:szCs w:val="24"/>
          <w:rtl w:val="0"/>
          <w:lang w:val="en-US"/>
        </w:rPr>
        <w:t>What sort of man is this, that even winds and sea obey him?</w:t>
      </w:r>
      <w:r>
        <w:rPr>
          <w:sz w:val="24"/>
          <w:szCs w:val="24"/>
          <w:rtl w:val="0"/>
        </w:rPr>
        <w:t xml:space="preserve">” </w:t>
        <w:br w:type="textWrapping"/>
      </w:r>
    </w:p>
    <w:p>
      <w:pPr>
        <w:pStyle w:val="Default"/>
        <w:numPr>
          <w:ilvl w:val="0"/>
          <w:numId w:val="5"/>
        </w:numPr>
        <w:bidi w:val="0"/>
        <w:spacing w:before="260" w:after="180"/>
        <w:ind w:right="0"/>
        <w:jc w:val="left"/>
        <w:rPr>
          <w:sz w:val="24"/>
          <w:szCs w:val="24"/>
          <w:rtl w:val="0"/>
          <w:lang w:val="en-US"/>
        </w:rPr>
      </w:pPr>
      <w:r>
        <w:rPr>
          <w:sz w:val="24"/>
          <w:szCs w:val="24"/>
          <w:rtl w:val="0"/>
          <w:lang w:val="en-US"/>
        </w:rPr>
        <w:t>By evil spirits</w:t>
      </w:r>
    </w:p>
    <w:p>
      <w:pPr>
        <w:pStyle w:val="Default"/>
        <w:bidi w:val="0"/>
        <w:spacing w:before="180"/>
        <w:ind w:left="360" w:right="0" w:firstLine="0"/>
        <w:jc w:val="left"/>
        <w:rPr>
          <w:b w:val="0"/>
          <w:bCs w:val="0"/>
          <w:sz w:val="24"/>
          <w:szCs w:val="24"/>
          <w:rtl w:val="0"/>
        </w:rPr>
      </w:pPr>
      <w:r>
        <w:rPr>
          <w:b w:val="1"/>
          <w:bCs w:val="1"/>
          <w:sz w:val="24"/>
          <w:szCs w:val="24"/>
          <w:rtl w:val="0"/>
        </w:rPr>
        <w:t>Mark 1:27</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And they were all amazed, so that they questioned among themselves, saying, </w:t>
      </w:r>
      <w:r>
        <w:rPr>
          <w:sz w:val="24"/>
          <w:szCs w:val="24"/>
          <w:rtl w:val="0"/>
        </w:rPr>
        <w:t>“</w:t>
      </w:r>
      <w:r>
        <w:rPr>
          <w:sz w:val="24"/>
          <w:szCs w:val="24"/>
          <w:rtl w:val="0"/>
          <w:lang w:val="en-US"/>
        </w:rPr>
        <w:t>What is this? A new teaching with authority! He commands even the unclean spirits, and they obey him.</w:t>
      </w:r>
      <w:r>
        <w:rPr>
          <w:sz w:val="24"/>
          <w:szCs w:val="24"/>
          <w:rtl w:val="0"/>
        </w:rPr>
        <w:t xml:space="preserve">” </w:t>
        <w:br w:type="textWrapping"/>
      </w:r>
    </w:p>
    <w:p>
      <w:pPr>
        <w:pStyle w:val="Default"/>
        <w:numPr>
          <w:ilvl w:val="0"/>
          <w:numId w:val="3"/>
        </w:numPr>
        <w:bidi w:val="0"/>
        <w:spacing w:before="260" w:after="180"/>
        <w:ind w:right="0"/>
        <w:jc w:val="left"/>
        <w:rPr>
          <w:sz w:val="36"/>
          <w:szCs w:val="36"/>
          <w:rtl w:val="0"/>
          <w:lang w:val="en-US"/>
        </w:rPr>
      </w:pPr>
      <w:r>
        <w:rPr>
          <w:sz w:val="36"/>
          <w:szCs w:val="36"/>
          <w:rtl w:val="0"/>
          <w:lang w:val="en-US"/>
        </w:rPr>
        <w:t>Obedience is a Matter of Love</w:t>
      </w:r>
    </w:p>
    <w:p>
      <w:pPr>
        <w:pStyle w:val="Default"/>
        <w:bidi w:val="0"/>
        <w:spacing w:before="180"/>
        <w:ind w:left="0" w:right="0" w:firstLine="0"/>
        <w:jc w:val="left"/>
        <w:rPr>
          <w:b w:val="0"/>
          <w:bCs w:val="0"/>
          <w:sz w:val="24"/>
          <w:szCs w:val="24"/>
          <w:rtl w:val="0"/>
        </w:rPr>
      </w:pPr>
      <w:r>
        <w:rPr>
          <w:b w:val="1"/>
          <w:bCs w:val="1"/>
          <w:sz w:val="24"/>
          <w:szCs w:val="24"/>
          <w:rtl w:val="0"/>
          <w:lang w:val="de-DE"/>
        </w:rPr>
        <w:t>John 14:15</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4"/>
          <w:szCs w:val="24"/>
          <w:rtl w:val="0"/>
        </w:rPr>
        <w:t>“</w:t>
      </w:r>
      <w:r>
        <w:rPr>
          <w:sz w:val="24"/>
          <w:szCs w:val="24"/>
          <w:rtl w:val="0"/>
          <w:lang w:val="en-US"/>
        </w:rPr>
        <w:t xml:space="preserve">If you love me, you will keep my commandments. </w:t>
      </w:r>
      <w:r>
        <w:rPr>
          <w:sz w:val="24"/>
          <w:szCs w:val="24"/>
          <w:rtl w:val="0"/>
        </w:rPr>
        <w:br w:type="textWrapping"/>
      </w:r>
    </w:p>
    <w:p>
      <w:pPr>
        <w:pStyle w:val="Default"/>
        <w:bidi w:val="0"/>
        <w:spacing w:before="180"/>
        <w:ind w:left="0" w:right="0" w:firstLine="0"/>
        <w:jc w:val="left"/>
        <w:rPr>
          <w:b w:val="0"/>
          <w:bCs w:val="0"/>
          <w:sz w:val="24"/>
          <w:szCs w:val="24"/>
          <w:rtl w:val="0"/>
        </w:rPr>
      </w:pPr>
      <w:r>
        <w:rPr>
          <w:b w:val="1"/>
          <w:bCs w:val="1"/>
          <w:sz w:val="24"/>
          <w:szCs w:val="24"/>
          <w:rtl w:val="0"/>
          <w:lang w:val="de-DE"/>
        </w:rPr>
        <w:t>1 John 5:3</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4"/>
          <w:szCs w:val="24"/>
          <w:rtl w:val="0"/>
          <w:lang w:val="en-US"/>
        </w:rPr>
        <w:t xml:space="preserve">For this is the love of God, that we keep his commandments. And his commandments are not burdensome. </w:t>
      </w:r>
      <w:r>
        <w:rPr>
          <w:sz w:val="24"/>
          <w:szCs w:val="24"/>
          <w:rtl w:val="0"/>
        </w:rPr>
        <w:br w:type="textWrapping"/>
      </w:r>
    </w:p>
    <w:p>
      <w:pPr>
        <w:pStyle w:val="Default"/>
        <w:bidi w:val="0"/>
        <w:spacing w:before="180" w:after="180"/>
        <w:ind w:left="0" w:right="0" w:firstLine="0"/>
        <w:jc w:val="left"/>
        <w:rPr>
          <w:sz w:val="24"/>
          <w:szCs w:val="24"/>
          <w:rtl w:val="0"/>
        </w:rPr>
      </w:pPr>
      <w:r>
        <w:rPr>
          <w:sz w:val="24"/>
          <w:szCs w:val="24"/>
          <w:rtl w:val="0"/>
          <w:lang w:val="en-US"/>
        </w:rPr>
        <w:t>See also Ps 119:167; 1 Jn 2:5; 1 Jn 3:10; 2 Jn 6</w:t>
      </w:r>
    </w:p>
    <w:p>
      <w:pPr>
        <w:pStyle w:val="Default"/>
        <w:numPr>
          <w:ilvl w:val="0"/>
          <w:numId w:val="3"/>
        </w:numPr>
        <w:bidi w:val="0"/>
        <w:spacing w:before="260" w:after="180"/>
        <w:ind w:right="0"/>
        <w:jc w:val="left"/>
        <w:rPr>
          <w:sz w:val="36"/>
          <w:szCs w:val="36"/>
          <w:rtl w:val="0"/>
          <w:lang w:val="en-US"/>
        </w:rPr>
      </w:pPr>
      <w:r>
        <w:rPr>
          <w:sz w:val="36"/>
          <w:szCs w:val="36"/>
          <w:rtl w:val="0"/>
          <w:lang w:val="en-US"/>
        </w:rPr>
        <w:t>Obedience is a Matter of Faith</w:t>
      </w:r>
    </w:p>
    <w:p>
      <w:pPr>
        <w:pStyle w:val="Default"/>
        <w:bidi w:val="0"/>
        <w:spacing w:before="180"/>
        <w:ind w:left="0" w:right="0" w:firstLine="0"/>
        <w:jc w:val="left"/>
        <w:rPr>
          <w:b w:val="0"/>
          <w:bCs w:val="0"/>
          <w:sz w:val="24"/>
          <w:szCs w:val="24"/>
          <w:rtl w:val="0"/>
        </w:rPr>
      </w:pPr>
      <w:r>
        <w:rPr>
          <w:b w:val="1"/>
          <w:bCs w:val="1"/>
          <w:sz w:val="24"/>
          <w:szCs w:val="24"/>
          <w:rtl w:val="0"/>
          <w:lang w:val="en-US"/>
        </w:rPr>
        <w:t>Hebrews 11:8</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4"/>
          <w:szCs w:val="24"/>
          <w:rtl w:val="0"/>
          <w:lang w:val="en-US"/>
        </w:rPr>
        <w:t xml:space="preserve">By faith Abraham obeyed when he was called to go out to a place that he was to receive as an inheritance. And he went out, not knowing where he was going. </w:t>
      </w:r>
      <w:r>
        <w:rPr>
          <w:sz w:val="24"/>
          <w:szCs w:val="24"/>
          <w:rtl w:val="0"/>
        </w:rPr>
        <w:br w:type="textWrapping"/>
      </w:r>
    </w:p>
    <w:p>
      <w:pPr>
        <w:pStyle w:val="Default"/>
        <w:bidi w:val="0"/>
        <w:spacing w:before="180"/>
        <w:ind w:left="0" w:right="0" w:firstLine="0"/>
        <w:jc w:val="left"/>
        <w:rPr>
          <w:b w:val="0"/>
          <w:bCs w:val="0"/>
          <w:sz w:val="24"/>
          <w:szCs w:val="24"/>
          <w:rtl w:val="0"/>
        </w:rPr>
      </w:pPr>
      <w:r>
        <w:rPr>
          <w:b w:val="1"/>
          <w:bCs w:val="1"/>
          <w:sz w:val="24"/>
          <w:szCs w:val="24"/>
          <w:rtl w:val="0"/>
          <w:lang w:val="en-US"/>
        </w:rPr>
        <w:t>Matthew 7:21</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4"/>
          <w:szCs w:val="24"/>
          <w:rtl w:val="0"/>
        </w:rPr>
        <w:t>“</w:t>
      </w:r>
      <w:r>
        <w:rPr>
          <w:sz w:val="24"/>
          <w:szCs w:val="24"/>
          <w:rtl w:val="0"/>
          <w:lang w:val="en-US"/>
        </w:rPr>
        <w:t xml:space="preserve">Not everyone who says to me, </w:t>
      </w:r>
      <w:r>
        <w:rPr>
          <w:sz w:val="24"/>
          <w:szCs w:val="24"/>
          <w:rtl w:val="0"/>
        </w:rPr>
        <w:t>‘</w:t>
      </w:r>
      <w:r>
        <w:rPr>
          <w:sz w:val="24"/>
          <w:szCs w:val="24"/>
          <w:rtl w:val="0"/>
          <w:lang w:val="fr-FR"/>
        </w:rPr>
        <w:t>Lord, Lord,</w:t>
      </w:r>
      <w:r>
        <w:rPr>
          <w:sz w:val="24"/>
          <w:szCs w:val="24"/>
          <w:rtl w:val="0"/>
        </w:rPr>
        <w:t xml:space="preserve">’ </w:t>
      </w:r>
      <w:r>
        <w:rPr>
          <w:sz w:val="24"/>
          <w:szCs w:val="24"/>
          <w:rtl w:val="0"/>
          <w:lang w:val="en-US"/>
        </w:rPr>
        <w:t xml:space="preserve">will enter the kingdom of heaven, but the one who does the will of my Father who is in heaven. </w:t>
      </w:r>
      <w:r>
        <w:rPr>
          <w:sz w:val="24"/>
          <w:szCs w:val="24"/>
          <w:rtl w:val="0"/>
        </w:rPr>
        <w:br w:type="textWrapping"/>
      </w:r>
    </w:p>
    <w:p>
      <w:pPr>
        <w:pStyle w:val="Default"/>
        <w:bidi w:val="0"/>
        <w:spacing w:before="180" w:after="180"/>
        <w:ind w:left="0" w:right="0" w:firstLine="0"/>
        <w:jc w:val="left"/>
        <w:rPr>
          <w:sz w:val="24"/>
          <w:szCs w:val="24"/>
          <w:rtl w:val="0"/>
        </w:rPr>
      </w:pPr>
      <w:r>
        <w:rPr>
          <w:sz w:val="24"/>
          <w:szCs w:val="24"/>
          <w:rtl w:val="0"/>
          <w:lang w:val="en-US"/>
        </w:rPr>
        <w:t>See also Ro 1:5; Jas 2:14</w:t>
      </w:r>
      <w:r>
        <w:rPr>
          <w:sz w:val="24"/>
          <w:szCs w:val="24"/>
          <w:rtl w:val="0"/>
        </w:rPr>
        <w:t>–</w:t>
      </w:r>
      <w:r>
        <w:rPr>
          <w:sz w:val="24"/>
          <w:szCs w:val="24"/>
          <w:rtl w:val="0"/>
        </w:rPr>
        <w:t>26</w:t>
      </w:r>
    </w:p>
    <w:p>
      <w:pPr>
        <w:pStyle w:val="Default"/>
        <w:numPr>
          <w:ilvl w:val="0"/>
          <w:numId w:val="3"/>
        </w:numPr>
        <w:bidi w:val="0"/>
        <w:spacing w:before="260" w:after="180"/>
        <w:ind w:right="0"/>
        <w:jc w:val="left"/>
        <w:rPr>
          <w:sz w:val="36"/>
          <w:szCs w:val="36"/>
          <w:rtl w:val="0"/>
          <w:lang w:val="en-US"/>
        </w:rPr>
      </w:pPr>
      <w:r>
        <w:rPr>
          <w:sz w:val="36"/>
          <w:szCs w:val="36"/>
          <w:rtl w:val="0"/>
          <w:lang w:val="en-US"/>
        </w:rPr>
        <w:t>God Rewards Those Who Obey Him</w:t>
      </w:r>
    </w:p>
    <w:p>
      <w:pPr>
        <w:pStyle w:val="Default"/>
        <w:bidi w:val="0"/>
        <w:spacing w:before="180"/>
        <w:ind w:left="0" w:right="0" w:firstLine="0"/>
        <w:jc w:val="left"/>
        <w:rPr>
          <w:b w:val="0"/>
          <w:bCs w:val="0"/>
          <w:sz w:val="24"/>
          <w:szCs w:val="24"/>
          <w:rtl w:val="0"/>
        </w:rPr>
      </w:pPr>
      <w:r>
        <w:rPr>
          <w:b w:val="1"/>
          <w:bCs w:val="1"/>
          <w:sz w:val="24"/>
          <w:szCs w:val="24"/>
          <w:rtl w:val="0"/>
        </w:rPr>
        <w:t>Exodus 19:5</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4"/>
          <w:szCs w:val="24"/>
          <w:rtl w:val="0"/>
          <w:lang w:val="en-US"/>
        </w:rPr>
        <w:t xml:space="preserve">Now therefore, if you will indeed obey my voice and keep my covenant, you shall be my treasured possession among all peoples, for all the earth is mine; </w:t>
      </w:r>
      <w:r>
        <w:rPr>
          <w:sz w:val="24"/>
          <w:szCs w:val="24"/>
          <w:rtl w:val="0"/>
        </w:rPr>
        <w:br w:type="textWrapping"/>
      </w:r>
    </w:p>
    <w:p>
      <w:pPr>
        <w:pStyle w:val="Default"/>
        <w:bidi w:val="0"/>
        <w:spacing w:before="180"/>
        <w:ind w:left="0" w:right="0" w:firstLine="0"/>
        <w:jc w:val="left"/>
        <w:rPr>
          <w:b w:val="0"/>
          <w:bCs w:val="0"/>
          <w:sz w:val="24"/>
          <w:szCs w:val="24"/>
          <w:rtl w:val="0"/>
        </w:rPr>
      </w:pPr>
      <w:r>
        <w:rPr>
          <w:b w:val="1"/>
          <w:bCs w:val="1"/>
          <w:sz w:val="24"/>
          <w:szCs w:val="24"/>
          <w:rtl w:val="0"/>
          <w:lang w:val="de-DE"/>
        </w:rPr>
        <w:t>John 15:10</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4"/>
          <w:szCs w:val="24"/>
          <w:rtl w:val="0"/>
          <w:lang w:val="en-US"/>
        </w:rPr>
        <w:t>If you keep my commandments, you will abide in my love, just as I have kept my Father</w:t>
      </w:r>
      <w:r>
        <w:rPr>
          <w:sz w:val="24"/>
          <w:szCs w:val="24"/>
          <w:rtl w:val="0"/>
        </w:rPr>
        <w:t>’</w:t>
      </w:r>
      <w:r>
        <w:rPr>
          <w:sz w:val="24"/>
          <w:szCs w:val="24"/>
          <w:rtl w:val="0"/>
          <w:lang w:val="en-US"/>
        </w:rPr>
        <w:t xml:space="preserve">s commandments and abide in his love. </w:t>
      </w:r>
      <w:r>
        <w:rPr>
          <w:sz w:val="24"/>
          <w:szCs w:val="24"/>
          <w:rtl w:val="0"/>
        </w:rPr>
        <w:br w:type="textWrapping"/>
      </w:r>
    </w:p>
    <w:p>
      <w:pPr>
        <w:pStyle w:val="Default"/>
        <w:bidi w:val="0"/>
        <w:spacing w:before="180" w:after="180"/>
        <w:ind w:left="0" w:right="0" w:firstLine="0"/>
        <w:jc w:val="left"/>
        <w:rPr>
          <w:sz w:val="24"/>
          <w:szCs w:val="24"/>
          <w:rtl w:val="0"/>
        </w:rPr>
      </w:pPr>
      <w:r>
        <w:rPr>
          <w:sz w:val="24"/>
          <w:szCs w:val="24"/>
          <w:rtl w:val="0"/>
          <w:lang w:val="en-US"/>
        </w:rPr>
        <w:t>See also Dt 5:29; 1 Ki 3:14; 2 Ki 18:5</w:t>
      </w:r>
      <w:r>
        <w:rPr>
          <w:sz w:val="24"/>
          <w:szCs w:val="24"/>
          <w:rtl w:val="0"/>
        </w:rPr>
        <w:t>–</w:t>
      </w:r>
      <w:r>
        <w:rPr>
          <w:sz w:val="24"/>
          <w:szCs w:val="24"/>
          <w:rtl w:val="0"/>
        </w:rPr>
        <w:t>7; Mt 7:21; Mt 7:24</w:t>
      </w:r>
      <w:r>
        <w:rPr>
          <w:sz w:val="24"/>
          <w:szCs w:val="24"/>
          <w:rtl w:val="0"/>
        </w:rPr>
        <w:t>–</w:t>
      </w:r>
      <w:r>
        <w:rPr>
          <w:sz w:val="24"/>
          <w:szCs w:val="24"/>
          <w:rtl w:val="0"/>
        </w:rPr>
        <w:t>25; Mt 12:50; Jn 12:26; Jn 14:21; Jn 14:23; Jn 21:4</w:t>
      </w:r>
      <w:r>
        <w:rPr>
          <w:sz w:val="24"/>
          <w:szCs w:val="24"/>
          <w:rtl w:val="0"/>
        </w:rPr>
        <w:t>–</w:t>
      </w:r>
      <w:r>
        <w:rPr>
          <w:sz w:val="24"/>
          <w:szCs w:val="24"/>
          <w:rtl w:val="0"/>
        </w:rPr>
        <w:t>6; 1 Jn 2:17</w:t>
      </w:r>
    </w:p>
    <w:p>
      <w:pPr>
        <w:pStyle w:val="Default"/>
        <w:numPr>
          <w:ilvl w:val="0"/>
          <w:numId w:val="3"/>
        </w:numPr>
        <w:bidi w:val="0"/>
        <w:spacing w:before="260" w:after="180"/>
        <w:ind w:right="0"/>
        <w:jc w:val="left"/>
        <w:rPr>
          <w:sz w:val="36"/>
          <w:szCs w:val="36"/>
          <w:rtl w:val="0"/>
          <w:lang w:val="en-US"/>
        </w:rPr>
      </w:pPr>
      <w:r>
        <w:rPr>
          <w:sz w:val="36"/>
          <w:szCs w:val="36"/>
          <w:rtl w:val="0"/>
          <w:lang w:val="en-US"/>
        </w:rPr>
        <w:t>Obedience to the Word of God</w:t>
      </w:r>
    </w:p>
    <w:p>
      <w:pPr>
        <w:pStyle w:val="Default"/>
        <w:bidi w:val="0"/>
        <w:spacing w:before="180"/>
        <w:ind w:left="0" w:right="0" w:firstLine="0"/>
        <w:jc w:val="left"/>
        <w:rPr>
          <w:b w:val="0"/>
          <w:bCs w:val="0"/>
          <w:sz w:val="24"/>
          <w:szCs w:val="24"/>
          <w:rtl w:val="0"/>
        </w:rPr>
      </w:pPr>
      <w:r>
        <w:rPr>
          <w:b w:val="1"/>
          <w:bCs w:val="1"/>
          <w:sz w:val="24"/>
          <w:szCs w:val="24"/>
          <w:rtl w:val="0"/>
          <w:lang w:val="en-US"/>
        </w:rPr>
        <w:t>Matthew 7:24</w:t>
      </w:r>
      <w:r>
        <w:rPr>
          <w:b w:val="1"/>
          <w:bCs w:val="1"/>
          <w:sz w:val="24"/>
          <w:szCs w:val="24"/>
          <w:rtl w:val="0"/>
        </w:rPr>
        <w:t>–</w:t>
      </w:r>
      <w:r>
        <w:rPr>
          <w:b w:val="1"/>
          <w:bCs w:val="1"/>
          <w:sz w:val="24"/>
          <w:szCs w:val="24"/>
          <w:rtl w:val="0"/>
        </w:rPr>
        <w:t>27</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4"/>
          <w:szCs w:val="24"/>
          <w:rtl w:val="0"/>
        </w:rPr>
        <w:t>“</w:t>
      </w:r>
      <w:r>
        <w:rPr>
          <w:sz w:val="24"/>
          <w:szCs w:val="24"/>
          <w:rtl w:val="0"/>
          <w:lang w:val="en-US"/>
        </w:rPr>
        <w:t>Everyone then who hears these words of mine and does them will be like a wise man who built his house on the rock. And the rain fell, and the floods came, and the winds blew and beat on that house, but it did not fall, because it had been founded on the rock. And everyone who hears these words of mine and does not do them will be like a foolish man who built his house on the sand. And the rain fell, and the floods came, and the winds blew and beat against that house, and it fell, and great was the fall of it.</w:t>
      </w:r>
      <w:r>
        <w:rPr>
          <w:sz w:val="24"/>
          <w:szCs w:val="24"/>
          <w:rtl w:val="0"/>
        </w:rPr>
        <w:t xml:space="preserve">” </w:t>
        <w:br w:type="textWrapping"/>
      </w:r>
    </w:p>
    <w:p>
      <w:pPr>
        <w:pStyle w:val="Default"/>
        <w:bidi w:val="0"/>
        <w:spacing w:before="180"/>
        <w:ind w:left="0" w:right="0" w:firstLine="0"/>
        <w:jc w:val="left"/>
        <w:rPr>
          <w:b w:val="0"/>
          <w:bCs w:val="0"/>
          <w:sz w:val="24"/>
          <w:szCs w:val="24"/>
          <w:rtl w:val="0"/>
        </w:rPr>
      </w:pPr>
      <w:r>
        <w:rPr>
          <w:b w:val="1"/>
          <w:bCs w:val="1"/>
          <w:sz w:val="24"/>
          <w:szCs w:val="24"/>
          <w:rtl w:val="0"/>
          <w:lang w:val="en-US"/>
        </w:rPr>
        <w:t>James 1:22</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4"/>
          <w:szCs w:val="24"/>
          <w:rtl w:val="0"/>
          <w:lang w:val="en-US"/>
        </w:rPr>
        <w:t xml:space="preserve">But be doers of the word, and not hearers only, deceiving yourselves. </w:t>
      </w:r>
      <w:r>
        <w:rPr>
          <w:sz w:val="24"/>
          <w:szCs w:val="24"/>
          <w:rtl w:val="0"/>
        </w:rPr>
        <w:br w:type="textWrapping"/>
      </w:r>
    </w:p>
    <w:p>
      <w:pPr>
        <w:pStyle w:val="Default"/>
        <w:bidi w:val="0"/>
        <w:spacing w:before="180" w:after="180"/>
        <w:ind w:left="0" w:right="0" w:firstLine="0"/>
        <w:jc w:val="left"/>
        <w:rPr>
          <w:sz w:val="24"/>
          <w:szCs w:val="24"/>
          <w:rtl w:val="0"/>
        </w:rPr>
      </w:pPr>
      <w:r>
        <w:rPr>
          <w:sz w:val="24"/>
          <w:szCs w:val="24"/>
          <w:rtl w:val="0"/>
          <w:lang w:val="en-US"/>
        </w:rPr>
        <w:t>See also Ps 119:9</w:t>
      </w:r>
      <w:r>
        <w:rPr>
          <w:sz w:val="24"/>
          <w:szCs w:val="24"/>
          <w:rtl w:val="0"/>
        </w:rPr>
        <w:t>–</w:t>
      </w:r>
      <w:r>
        <w:rPr>
          <w:sz w:val="24"/>
          <w:szCs w:val="24"/>
          <w:rtl w:val="0"/>
        </w:rPr>
        <w:t>11; Jon 3:3; Lk 11:28; Jn 17:6; Jas 2:14</w:t>
      </w:r>
      <w:r>
        <w:rPr>
          <w:sz w:val="24"/>
          <w:szCs w:val="24"/>
          <w:rtl w:val="0"/>
        </w:rPr>
        <w:t>–</w:t>
      </w:r>
      <w:r>
        <w:rPr>
          <w:sz w:val="24"/>
          <w:szCs w:val="24"/>
          <w:rtl w:val="0"/>
        </w:rPr>
        <w:t>20</w:t>
      </w:r>
    </w:p>
    <w:p>
      <w:pPr>
        <w:pStyle w:val="Default"/>
        <w:bidi w:val="0"/>
        <w:spacing w:after="12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20"/>
        <w:ind w:left="0" w:right="0" w:firstLine="0"/>
        <w:jc w:val="left"/>
        <w:rPr>
          <w:b w:val="1"/>
          <w:bCs w:val="1"/>
          <w:rtl w:val="0"/>
        </w:rPr>
      </w:pPr>
      <w:r>
        <w:rPr>
          <w:b w:val="1"/>
          <w:bCs w:val="1"/>
          <w:rtl w:val="0"/>
          <w:lang w:val="en-US"/>
        </w:rPr>
        <w:t xml:space="preserve">Hear - </w:t>
      </w:r>
      <w:r>
        <w:rPr>
          <w:b w:val="1"/>
          <w:bCs w:val="1"/>
          <w:rtl w:val="0"/>
        </w:rPr>
        <w:t>Romans 10:17 (NIV)</w:t>
      </w:r>
    </w:p>
    <w:p>
      <w:pPr>
        <w:pStyle w:val="Default"/>
        <w:bidi w:val="0"/>
        <w:spacing w:after="240"/>
        <w:ind w:left="0" w:right="0" w:firstLine="0"/>
        <w:jc w:val="left"/>
        <w:rPr>
          <w:rtl w:val="0"/>
        </w:rPr>
      </w:pPr>
      <w:r>
        <w:rPr>
          <w:vertAlign w:val="superscript"/>
          <w:rtl w:val="0"/>
        </w:rPr>
        <w:t>17</w:t>
      </w:r>
      <w:r>
        <w:rPr>
          <w:vertAlign w:val="superscript"/>
          <w:rtl w:val="0"/>
        </w:rPr>
        <w:t> </w:t>
      </w:r>
      <w:r>
        <w:rPr>
          <w:rtl w:val="0"/>
          <w:lang w:val="en-US"/>
        </w:rPr>
        <w:t>Consequently, faith comes from hearing the message, and the message is heard through the word about Christ.</w:t>
      </w:r>
    </w:p>
    <w:p>
      <w:pPr>
        <w:pStyle w:val="Default"/>
        <w:bidi w:val="0"/>
        <w:spacing w:after="120"/>
        <w:ind w:left="0" w:right="0" w:firstLine="0"/>
        <w:jc w:val="left"/>
        <w:rPr>
          <w:b w:val="1"/>
          <w:bCs w:val="1"/>
          <w:rtl w:val="0"/>
        </w:rPr>
      </w:pPr>
      <w:r>
        <w:rPr>
          <w:b w:val="1"/>
          <w:bCs w:val="1"/>
          <w:rtl w:val="0"/>
          <w:lang w:val="en-US"/>
        </w:rPr>
        <w:t xml:space="preserve">Believe - </w:t>
      </w:r>
      <w:r>
        <w:rPr>
          <w:b w:val="1"/>
          <w:bCs w:val="1"/>
          <w:rtl w:val="0"/>
          <w:lang w:val="en-US"/>
        </w:rPr>
        <w:t>Hebrews 11:6 (NIV)</w:t>
      </w:r>
    </w:p>
    <w:p>
      <w:pPr>
        <w:pStyle w:val="Default"/>
        <w:bidi w:val="0"/>
        <w:spacing w:after="240"/>
        <w:ind w:left="0" w:right="0" w:firstLine="0"/>
        <w:jc w:val="left"/>
        <w:rPr>
          <w:rtl w:val="0"/>
        </w:rPr>
      </w:pPr>
      <w:r>
        <w:rPr>
          <w:vertAlign w:val="superscript"/>
          <w:rtl w:val="0"/>
        </w:rPr>
        <w:t>6</w:t>
      </w:r>
      <w:r>
        <w:rPr>
          <w:vertAlign w:val="superscript"/>
          <w:rtl w:val="0"/>
        </w:rPr>
        <w:t> </w:t>
      </w:r>
      <w:r>
        <w:rPr>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rtl w:val="0"/>
        </w:rPr>
      </w:pPr>
      <w:r>
        <w:rPr>
          <w:b w:val="1"/>
          <w:bCs w:val="1"/>
          <w:rtl w:val="0"/>
          <w:lang w:val="en-US"/>
        </w:rPr>
        <w:t xml:space="preserve">Repent - </w:t>
      </w:r>
      <w:r>
        <w:rPr>
          <w:b w:val="1"/>
          <w:bCs w:val="1"/>
          <w:rtl w:val="0"/>
          <w:lang w:val="en-US"/>
        </w:rPr>
        <w:t>Acts 17:30 (NIV)</w:t>
      </w:r>
    </w:p>
    <w:p>
      <w:pPr>
        <w:pStyle w:val="Default"/>
        <w:bidi w:val="0"/>
        <w:spacing w:after="240"/>
        <w:ind w:left="0" w:right="0" w:firstLine="0"/>
        <w:jc w:val="left"/>
        <w:rPr>
          <w:rtl w:val="0"/>
        </w:rPr>
      </w:pPr>
      <w:r>
        <w:rPr>
          <w:vertAlign w:val="superscript"/>
          <w:rtl w:val="0"/>
        </w:rPr>
        <w:t>30</w:t>
      </w:r>
      <w:r>
        <w:rPr>
          <w:vertAlign w:val="superscript"/>
          <w:rtl w:val="0"/>
        </w:rPr>
        <w:t> </w:t>
      </w:r>
      <w:r>
        <w:rPr>
          <w:rtl w:val="0"/>
          <w:lang w:val="en-US"/>
        </w:rPr>
        <w:t>In the past God overlooked such ignorance, but now he commands all people everywhere to repent.</w:t>
      </w:r>
    </w:p>
    <w:p>
      <w:pPr>
        <w:pStyle w:val="Default"/>
        <w:bidi w:val="0"/>
        <w:spacing w:after="120"/>
        <w:ind w:left="0" w:right="0" w:firstLine="0"/>
        <w:jc w:val="left"/>
        <w:rPr>
          <w:b w:val="1"/>
          <w:bCs w:val="1"/>
          <w:rtl w:val="0"/>
        </w:rPr>
      </w:pPr>
      <w:r>
        <w:rPr>
          <w:b w:val="1"/>
          <w:bCs w:val="1"/>
          <w:rtl w:val="0"/>
          <w:lang w:val="en-US"/>
        </w:rPr>
        <w:t xml:space="preserve">Confess - </w:t>
      </w:r>
      <w:r>
        <w:rPr>
          <w:b w:val="1"/>
          <w:bCs w:val="1"/>
          <w:rtl w:val="0"/>
          <w:lang w:val="en-US"/>
        </w:rPr>
        <w:t>1 Timothy 6:12 (NIV)</w:t>
      </w:r>
    </w:p>
    <w:p>
      <w:pPr>
        <w:pStyle w:val="Default"/>
        <w:bidi w:val="0"/>
        <w:ind w:left="0" w:right="0" w:firstLine="0"/>
        <w:jc w:val="left"/>
        <w:rPr>
          <w:rtl w:val="0"/>
        </w:rPr>
      </w:pPr>
      <w:r>
        <w:rPr>
          <w:vertAlign w:val="superscript"/>
          <w:rtl w:val="0"/>
        </w:rPr>
        <w:t>12</w:t>
      </w:r>
      <w:r>
        <w:rPr>
          <w:vertAlign w:val="superscript"/>
          <w:rtl w:val="0"/>
        </w:rPr>
        <w:t> </w:t>
      </w:r>
      <w:r>
        <w:rPr>
          <w:rtl w:val="0"/>
          <w:lang w:val="en-US"/>
        </w:rPr>
        <w:t xml:space="preserve">Fight the good fight of the faith. Take hold of the </w:t>
      </w:r>
      <w:r>
        <w:drawing>
          <wp:anchor distT="152400" distB="152400" distL="152400" distR="152400" simplePos="0" relativeHeight="251660288" behindDoc="0" locked="0" layoutInCell="1" allowOverlap="1">
            <wp:simplePos x="0" y="0"/>
            <wp:positionH relativeFrom="page">
              <wp:posOffset>457199</wp:posOffset>
            </wp:positionH>
            <wp:positionV relativeFrom="page">
              <wp:posOffset>2998985</wp:posOffset>
            </wp:positionV>
            <wp:extent cx="3069875" cy="615517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069875" cy="6155174"/>
                    </a:xfrm>
                    <a:prstGeom prst="rect">
                      <a:avLst/>
                    </a:prstGeom>
                    <a:ln w="12700" cap="flat">
                      <a:noFill/>
                      <a:miter lim="400000"/>
                    </a:ln>
                    <a:effectLst/>
                  </pic:spPr>
                </pic:pic>
              </a:graphicData>
            </a:graphic>
          </wp:anchor>
        </w:drawing>
      </w:r>
      <w:r>
        <w:rPr>
          <w:rtl w:val="0"/>
          <w:lang w:val="en-US"/>
        </w:rPr>
        <w:t>eternal life to which you were called when you made your good confession in the presence of many witnesses.</w:t>
      </w:r>
    </w:p>
    <w:p>
      <w:pPr>
        <w:pStyle w:val="Default"/>
        <w:bidi w:val="0"/>
        <w:spacing w:after="240"/>
        <w:ind w:left="0" w:right="0" w:firstLine="0"/>
        <w:jc w:val="left"/>
        <w:rPr>
          <w:rtl w:val="0"/>
        </w:rPr>
      </w:pPr>
    </w:p>
    <w:p>
      <w:pPr>
        <w:pStyle w:val="Default"/>
        <w:bidi w:val="0"/>
        <w:spacing w:after="120"/>
        <w:ind w:left="0" w:right="0" w:firstLine="0"/>
        <w:jc w:val="left"/>
        <w:rPr>
          <w:b w:val="1"/>
          <w:bCs w:val="1"/>
          <w:rtl w:val="0"/>
        </w:rPr>
      </w:pPr>
      <w:r>
        <w:rPr>
          <w:b w:val="1"/>
          <w:bCs w:val="1"/>
          <w:rtl w:val="0"/>
          <w:lang w:val="en-US"/>
        </w:rPr>
        <w:t xml:space="preserve">Be Baptized - </w:t>
      </w:r>
      <w:r>
        <w:rPr>
          <w:b w:val="1"/>
          <w:bCs w:val="1"/>
          <w:rtl w:val="0"/>
          <w:lang w:val="en-US"/>
        </w:rPr>
        <w:t>Acts 22:16 (NIV)</w:t>
      </w:r>
    </w:p>
    <w:p>
      <w:pPr>
        <w:pStyle w:val="Default"/>
        <w:bidi w:val="0"/>
        <w:spacing w:after="240"/>
        <w:ind w:left="0" w:right="0" w:firstLine="0"/>
        <w:jc w:val="left"/>
        <w:rPr>
          <w:rtl w:val="0"/>
        </w:rPr>
      </w:pPr>
      <w:r>
        <w:rPr>
          <w:vertAlign w:val="superscript"/>
          <w:rtl w:val="0"/>
        </w:rPr>
        <w:t>16</w:t>
      </w:r>
      <w:r>
        <w:rPr>
          <w:vertAlign w:val="superscript"/>
          <w:rtl w:val="0"/>
        </w:rPr>
        <w:t> </w:t>
      </w:r>
      <w:r>
        <w:rPr>
          <w:rtl w:val="0"/>
          <w:lang w:val="en-US"/>
        </w:rPr>
        <w:t>And now what are you waiting for? Get up, be baptized and wash your sins away, calling on his name.</w:t>
      </w:r>
      <w:r>
        <w:rPr>
          <w:rtl w:val="0"/>
        </w:rPr>
        <w:t>’</w:t>
      </w:r>
    </w:p>
    <w:p>
      <w:pPr>
        <w:pStyle w:val="Default"/>
        <w:bidi w:val="0"/>
        <w:spacing w:after="120"/>
        <w:ind w:left="0" w:right="0" w:firstLine="0"/>
        <w:jc w:val="left"/>
        <w:rPr>
          <w:b w:val="1"/>
          <w:bCs w:val="1"/>
          <w:rtl w:val="0"/>
        </w:rPr>
      </w:pPr>
      <w:r>
        <w:rPr>
          <w:b w:val="1"/>
          <w:bCs w:val="1"/>
          <w:rtl w:val="0"/>
          <w:lang w:val="en-US"/>
        </w:rPr>
        <w:t xml:space="preserve">Remain Steadfast - </w:t>
      </w:r>
      <w:r>
        <w:rPr>
          <w:b w:val="1"/>
          <w:bCs w:val="1"/>
          <w:rtl w:val="0"/>
          <w:lang w:val="en-US"/>
        </w:rPr>
        <w:t>Revelation 2:10 (NIV)</w:t>
      </w:r>
    </w:p>
    <w:p>
      <w:pPr>
        <w:pStyle w:val="Default"/>
        <w:bidi w:val="0"/>
        <w:spacing w:after="240"/>
        <w:ind w:left="360" w:right="0" w:firstLine="0"/>
        <w:jc w:val="left"/>
        <w:rPr>
          <w:rtl w:val="0"/>
        </w:rPr>
      </w:pPr>
      <w:r>
        <w:rPr>
          <w:color w:val="000000"/>
          <w:vertAlign w:val="superscript"/>
          <w:rtl w:val="0"/>
        </w:rPr>
        <w:t>10</w:t>
      </w:r>
      <w:r>
        <w:rPr>
          <w:color w:val="000000"/>
          <w:vertAlign w:val="superscript"/>
          <w:rtl w:val="0"/>
        </w:rPr>
        <w:t> </w:t>
      </w:r>
      <w:r>
        <w:rPr>
          <w:color w:val="ff2600"/>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rtl w:val="0"/>
        </w:rPr>
        <w:t>’</w:t>
      </w:r>
      <w:r>
        <w:rPr>
          <w:color w:val="ff2600"/>
          <w:rtl w:val="0"/>
          <w:lang w:val="en-US"/>
        </w:rPr>
        <w:t>s crown.</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Discovering the Church</w:t>
    </w:r>
    <w:r>
      <w:tab/>
    </w:r>
    <w:r>
      <w:rPr>
        <w:rtl w:val="0"/>
        <w:lang w:val="en-US"/>
      </w:rPr>
      <w:t xml:space="preserve">Page </w:t>
    </w:r>
    <w:r>
      <w:rPr/>
      <w:fldChar w:fldCharType="begin" w:fldLock="0"/>
    </w:r>
    <w:r>
      <w:instrText xml:space="preserve"> PAGE </w:instrText>
    </w:r>
    <w:r>
      <w:rPr/>
      <w:fldChar w:fldCharType="separate" w:fldLock="0"/>
    </w:r>
    <w:r>
      <w:t>6</w:t>
    </w:r>
    <w:r>
      <w:rPr/>
      <w:fldChar w:fldCharType="end" w:fldLock="0"/>
    </w:r>
    <w:r>
      <w:rPr>
        <w:rtl w:val="0"/>
        <w:lang w:val="en-US"/>
      </w:rPr>
      <w:t xml:space="preserve"> of </w:t>
    </w:r>
    <w:r>
      <w:rPr/>
      <w:fldChar w:fldCharType="begin" w:fldLock="0"/>
    </w:r>
    <w:r>
      <w:instrText xml:space="preserve"> NUMPAGES </w:instrText>
    </w:r>
    <w:r>
      <w:rPr/>
      <w:fldChar w:fldCharType="separate" w:fldLock="0"/>
    </w:r>
    <w:r>
      <w:t>6</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tl w:val="0"/>
        <w:lang w:val="en-US"/>
      </w:rPr>
      <w:t>Through the Book of Acts</w:t>
    </w:r>
    <w:r>
      <w:tab/>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Right in the Sight of God</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Acts 4:13</w:t>
    </w:r>
    <w:r>
      <w:rPr>
        <w:sz w:val="24"/>
        <w:szCs w:val="24"/>
        <w:rtl w:val="0"/>
      </w:rPr>
      <w:t>–</w:t>
    </w:r>
    <w:r>
      <w:rPr>
        <w:sz w:val="24"/>
        <w:szCs w:val="24"/>
        <w:rtl w:val="0"/>
      </w:rPr>
      <w:t>20 (ESV)</w:t>
    </w:r>
  </w:p>
  <w:p>
    <w:pPr>
      <w:pStyle w:val="Header &amp; Footer"/>
      <w:tabs>
        <w:tab w:val="center" w:pos="5400"/>
        <w:tab w:val="right" w:pos="10800"/>
        <w:tab w:val="clear" w:pos="9020"/>
      </w:tabs>
      <w:bidi w:val="0"/>
      <w:ind w:left="0" w:right="0" w:firstLine="240"/>
      <w:jc w:val="left"/>
      <w:rPr>
        <w:rtl w:val="0"/>
      </w:rPr>
    </w:pPr>
    <w:r>
      <w:rPr>
        <w:rtl w:val="0"/>
      </w:rPr>
      <w:tab/>
    </w:r>
    <w:r>
      <w:rPr>
        <w:rFonts w:ascii="Arial" w:cs="Arial Unicode MS" w:hAnsi="Arial" w:eastAsia="Arial Unicode MS"/>
        <w:b w:val="1"/>
        <w:bCs w:val="1"/>
        <w:i w:val="0"/>
        <w:iCs w:val="0"/>
        <w:sz w:val="24"/>
        <w:szCs w:val="24"/>
        <w:vertAlign w:val="superscript"/>
        <w:rtl w:val="0"/>
      </w:rPr>
      <w:t>13</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Now when they saw the boldness of Peter and John, and perceived that they were uneducated, common men, they were astonished. And they recognized that they had been with Jesus. </w:t>
    </w:r>
    <w:r>
      <w:rPr>
        <w:rFonts w:ascii="Arial" w:cs="Arial Unicode MS" w:hAnsi="Arial" w:eastAsia="Arial Unicode MS"/>
        <w:b w:val="1"/>
        <w:bCs w:val="1"/>
        <w:i w:val="0"/>
        <w:iCs w:val="0"/>
        <w:sz w:val="24"/>
        <w:szCs w:val="24"/>
        <w:vertAlign w:val="superscript"/>
        <w:rtl w:val="0"/>
      </w:rPr>
      <w:t>14</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But seeing the man who was healed standing beside them, they had nothing to say in opposition. </w:t>
    </w:r>
    <w:r>
      <w:rPr>
        <w:rFonts w:ascii="Arial" w:cs="Arial Unicode MS" w:hAnsi="Arial" w:eastAsia="Arial Unicode MS"/>
        <w:b w:val="1"/>
        <w:bCs w:val="1"/>
        <w:i w:val="0"/>
        <w:iCs w:val="0"/>
        <w:sz w:val="24"/>
        <w:szCs w:val="24"/>
        <w:vertAlign w:val="superscript"/>
        <w:rtl w:val="0"/>
      </w:rPr>
      <w:t>15</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But when they had commanded them to leave the council, they conferred with one another, </w:t>
    </w:r>
    <w:r>
      <w:rPr>
        <w:rFonts w:ascii="Arial" w:cs="Arial Unicode MS" w:hAnsi="Arial" w:eastAsia="Arial Unicode MS"/>
        <w:b w:val="1"/>
        <w:bCs w:val="1"/>
        <w:i w:val="0"/>
        <w:iCs w:val="0"/>
        <w:sz w:val="24"/>
        <w:szCs w:val="24"/>
        <w:vertAlign w:val="superscript"/>
        <w:rtl w:val="0"/>
      </w:rPr>
      <w:t>16</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saying, </w:t>
    </w:r>
    <w:r>
      <w:rPr>
        <w:sz w:val="24"/>
        <w:szCs w:val="24"/>
        <w:rtl w:val="0"/>
      </w:rPr>
      <w:t>“</w:t>
    </w:r>
    <w:r>
      <w:rPr>
        <w:sz w:val="24"/>
        <w:szCs w:val="24"/>
        <w:rtl w:val="0"/>
        <w:lang w:val="en-US"/>
      </w:rPr>
      <w:t xml:space="preserve">What shall we do with these men? For that a notable sign has been performed through them is evident to all the inhabitants of Jerusalem, and we cannot deny it. </w:t>
    </w:r>
    <w:r>
      <w:rPr>
        <w:rFonts w:ascii="Arial" w:cs="Arial Unicode MS" w:hAnsi="Arial" w:eastAsia="Arial Unicode MS"/>
        <w:b w:val="1"/>
        <w:bCs w:val="1"/>
        <w:i w:val="0"/>
        <w:iCs w:val="0"/>
        <w:sz w:val="24"/>
        <w:szCs w:val="24"/>
        <w:vertAlign w:val="superscript"/>
        <w:rtl w:val="0"/>
      </w:rPr>
      <w:t>17</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But in order that it may spread no further among the people, let us warn them to speak no more to anyone in this name.</w:t>
    </w:r>
    <w:r>
      <w:rPr>
        <w:sz w:val="24"/>
        <w:szCs w:val="24"/>
        <w:rtl w:val="0"/>
      </w:rPr>
      <w:t xml:space="preserve">” </w:t>
    </w:r>
    <w:r>
      <w:rPr>
        <w:rFonts w:ascii="Arial" w:cs="Arial Unicode MS" w:hAnsi="Arial" w:eastAsia="Arial Unicode MS"/>
        <w:b w:val="1"/>
        <w:bCs w:val="1"/>
        <w:i w:val="0"/>
        <w:iCs w:val="0"/>
        <w:sz w:val="24"/>
        <w:szCs w:val="24"/>
        <w:vertAlign w:val="superscript"/>
        <w:rtl w:val="0"/>
      </w:rPr>
      <w:t>18</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So they called them and charged them not to speak or teach at all in the name of Jesus. </w:t>
    </w:r>
    <w:r>
      <w:rPr>
        <w:rFonts w:ascii="Arial" w:cs="Arial Unicode MS" w:hAnsi="Arial" w:eastAsia="Arial Unicode MS"/>
        <w:b w:val="1"/>
        <w:bCs w:val="1"/>
        <w:i w:val="0"/>
        <w:iCs w:val="0"/>
        <w:sz w:val="24"/>
        <w:szCs w:val="24"/>
        <w:vertAlign w:val="superscript"/>
        <w:rtl w:val="0"/>
      </w:rPr>
      <w:t>19</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But Peter and John answered them, </w:t>
    </w:r>
    <w:r>
      <w:rPr>
        <w:sz w:val="24"/>
        <w:szCs w:val="24"/>
        <w:rtl w:val="0"/>
      </w:rPr>
      <w:t>“</w:t>
    </w:r>
    <w:r>
      <w:rPr>
        <w:sz w:val="24"/>
        <w:szCs w:val="24"/>
        <w:rtl w:val="0"/>
        <w:lang w:val="en-US"/>
      </w:rPr>
      <w:t xml:space="preserve">Whether it is right in the sight of God to listen to you rather than to God, you must judge, </w:t>
    </w:r>
    <w:r>
      <w:rPr>
        <w:rFonts w:ascii="Arial" w:cs="Arial Unicode MS" w:hAnsi="Arial" w:eastAsia="Arial Unicode MS"/>
        <w:b w:val="1"/>
        <w:bCs w:val="1"/>
        <w:i w:val="0"/>
        <w:iCs w:val="0"/>
        <w:sz w:val="24"/>
        <w:szCs w:val="24"/>
        <w:vertAlign w:val="superscript"/>
        <w:rtl w:val="0"/>
      </w:rPr>
      <w:t>20</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for we cannot but speak of what we have seen and heard.</w:t>
    </w:r>
    <w:r>
      <w:rPr>
        <w:sz w:val="24"/>
        <w:szCs w:val="24"/>
        <w:rtl w:val="0"/>
      </w:rPr>
      <w:t>”</w:t>
    </w: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upperRoman"/>
        <w:suff w:val="tab"/>
        <w:lvlText w:val="%1."/>
        <w:lvlJc w:val="left"/>
        <w:pPr>
          <w:ind w:left="5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 w:type="numbering" w:styleId="Lettered">
    <w:name w:val="Lettered"/>
    <w:pPr>
      <w:numPr>
        <w:numId w:val="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