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5E2BC" w14:textId="77777777" w:rsidR="00BB1FC3" w:rsidRDefault="00BB1FC3">
      <w:pPr>
        <w:spacing w:before="240"/>
      </w:pPr>
      <w:r>
        <w:t>Barry G. Johnson, Sr. / General</w:t>
      </w:r>
    </w:p>
    <w:p w14:paraId="65380EE7" w14:textId="77777777" w:rsidR="00BB1FC3" w:rsidRDefault="00BB1FC3">
      <w:pPr>
        <w:spacing w:before="240"/>
      </w:pPr>
      <w:r>
        <w:t>Natural Evangelism: Preparing the Field / Evangelism; Mission; Blessing; Burden / 2 Corinthians 4:7–11</w:t>
      </w:r>
    </w:p>
    <w:p w14:paraId="32A08E22" w14:textId="1F3180F3" w:rsidR="00BB1FC3" w:rsidRDefault="00BB1FC3">
      <w:r>
        <w:t xml:space="preserve">Christianity has received a bad rap and </w:t>
      </w:r>
      <w:proofErr w:type="gramStart"/>
      <w:r>
        <w:t>it's</w:t>
      </w:r>
      <w:proofErr w:type="gramEnd"/>
      <w:r>
        <w:t xml:space="preserve"> people must correct the record.</w:t>
      </w:r>
    </w:p>
    <w:p w14:paraId="54797C80" w14:textId="18E37224" w:rsidR="00BB1FC3" w:rsidRDefault="00BB1FC3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  <w:r>
        <w:rPr>
          <w:noProof/>
        </w:rPr>
        <w:drawing>
          <wp:inline distT="0" distB="0" distL="0" distR="0" wp14:anchorId="689E8852" wp14:editId="2E64F402">
            <wp:extent cx="6858000" cy="385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A25A6" w14:textId="77777777" w:rsidR="00BB1FC3" w:rsidRDefault="00BB1FC3">
      <w:pPr>
        <w:spacing w:before="180"/>
      </w:pPr>
      <w:r>
        <w:rPr>
          <w:b/>
          <w:bCs/>
        </w:rPr>
        <w:t>2 Corinthians 4:7–11</w:t>
      </w:r>
      <w:r>
        <w:rPr>
          <w:b/>
          <w:bCs/>
          <w:color w:val="A0A0A0"/>
        </w:rPr>
        <w:t xml:space="preserve"> ESV</w:t>
      </w:r>
    </w:p>
    <w:p w14:paraId="41732167" w14:textId="77777777" w:rsidR="00BB1FC3" w:rsidRDefault="00BB1FC3">
      <w:pPr>
        <w:spacing w:after="180"/>
      </w:pP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But we have this treasure in jars of clay, to show that the surpassing power belongs to God and not to us. 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We are afflicted in every way, but not crushed; perplexed, but not driven to despair; 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persecuted, but not forsaken; struck down, but not destroyed; 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always carrying in the body the death of Jesus, so that the life of Jesus may also be manifested in our bodies. 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For we who live are always being given over to death for Jesus’ sake, so that the life of Jesus also may be manifested in our mortal flesh.</w:t>
      </w:r>
    </w:p>
    <w:p w14:paraId="6131CE29" w14:textId="77777777" w:rsidR="00BB1FC3" w:rsidRDefault="00BB1F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D54CEC" w14:textId="71F1B821" w:rsidR="00BB1FC3" w:rsidRDefault="00BB1FC3">
      <w:pPr>
        <w:spacing w:before="180" w:after="180"/>
      </w:pPr>
      <w:r>
        <w:rPr>
          <w:sz w:val="28"/>
          <w:szCs w:val="28"/>
        </w:rPr>
        <w:lastRenderedPageBreak/>
        <w:t>These questions can help with your story and recognition of the blessings of being in the Lord.</w:t>
      </w:r>
    </w:p>
    <w:p w14:paraId="29F4F824" w14:textId="77777777" w:rsidR="00BB1FC3" w:rsidRDefault="00BB1FC3">
      <w:pPr>
        <w:spacing w:before="180" w:after="180"/>
        <w:ind w:left="360" w:hanging="360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How did you come to the Lord?</w:t>
      </w:r>
    </w:p>
    <w:p w14:paraId="35E0410A" w14:textId="77777777" w:rsidR="00BB1FC3" w:rsidRDefault="00BB1FC3">
      <w:pPr>
        <w:spacing w:before="180" w:after="180"/>
        <w:ind w:left="360" w:hanging="360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Who influenced you to become a Christian?</w:t>
      </w:r>
    </w:p>
    <w:p w14:paraId="772BECCE" w14:textId="77777777" w:rsidR="00BB1FC3" w:rsidRDefault="00BB1FC3">
      <w:pPr>
        <w:spacing w:before="180" w:after="180"/>
        <w:ind w:left="360" w:hanging="360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How has Christ made a difference in your life?</w:t>
      </w:r>
    </w:p>
    <w:p w14:paraId="6B28824F" w14:textId="77777777" w:rsidR="00BB1FC3" w:rsidRDefault="00BB1FC3">
      <w:pPr>
        <w:spacing w:before="180" w:after="180"/>
        <w:ind w:left="360" w:hanging="360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Who might benefit from hearing your story?</w:t>
      </w:r>
    </w:p>
    <w:p w14:paraId="0C1C0B10" w14:textId="77777777" w:rsidR="00BB1FC3" w:rsidRDefault="00BB1FC3">
      <w:pPr>
        <w:spacing w:before="180" w:after="180"/>
        <w:ind w:left="360" w:hanging="360"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How can your story help people who are searching for the Lord?</w:t>
      </w:r>
    </w:p>
    <w:p w14:paraId="2AE109C1" w14:textId="77777777" w:rsidR="00BB1FC3" w:rsidRPr="00BB1FC3" w:rsidRDefault="00BB1FC3" w:rsidP="00BB1FC3">
      <w:pPr>
        <w:spacing w:before="180" w:after="180"/>
        <w:ind w:left="2160"/>
        <w:rPr>
          <w:sz w:val="44"/>
          <w:szCs w:val="44"/>
        </w:rPr>
      </w:pPr>
      <w:r w:rsidRPr="00BB1FC3">
        <w:rPr>
          <w:sz w:val="44"/>
          <w:szCs w:val="44"/>
        </w:rPr>
        <w:t>Natural Evangelism</w:t>
      </w:r>
    </w:p>
    <w:p w14:paraId="163FF9A6" w14:textId="77777777" w:rsidR="00BB1FC3" w:rsidRPr="00BB1FC3" w:rsidRDefault="00BB1FC3" w:rsidP="00BB1FC3">
      <w:pPr>
        <w:spacing w:before="180" w:after="180"/>
        <w:ind w:left="2160"/>
        <w:rPr>
          <w:sz w:val="44"/>
          <w:szCs w:val="44"/>
        </w:rPr>
      </w:pPr>
      <w:bookmarkStart w:id="0" w:name="_GoBack"/>
      <w:bookmarkEnd w:id="0"/>
      <w:r w:rsidRPr="00BB1FC3">
        <w:rPr>
          <w:sz w:val="44"/>
          <w:szCs w:val="44"/>
        </w:rPr>
        <w:t>An Everyday Approach to Sharing the Gospel</w:t>
      </w:r>
    </w:p>
    <w:p w14:paraId="2F590230" w14:textId="77777777" w:rsidR="00BB1FC3" w:rsidRPr="00BB1FC3" w:rsidRDefault="00BB1FC3" w:rsidP="00BB1FC3">
      <w:pPr>
        <w:spacing w:before="180" w:after="180"/>
        <w:ind w:left="2160"/>
        <w:rPr>
          <w:sz w:val="44"/>
          <w:szCs w:val="44"/>
        </w:rPr>
      </w:pPr>
      <w:r w:rsidRPr="00BB1FC3">
        <w:rPr>
          <w:sz w:val="44"/>
          <w:szCs w:val="44"/>
        </w:rPr>
        <w:t>Part 1 - Preparing for the Field</w:t>
      </w:r>
    </w:p>
    <w:p w14:paraId="04B5BDB6" w14:textId="77777777" w:rsidR="00BB1FC3" w:rsidRPr="00BB1FC3" w:rsidRDefault="00BB1FC3" w:rsidP="00BB1FC3">
      <w:pPr>
        <w:spacing w:before="180" w:after="180"/>
        <w:ind w:left="2160"/>
        <w:rPr>
          <w:sz w:val="44"/>
          <w:szCs w:val="44"/>
        </w:rPr>
      </w:pPr>
      <w:r w:rsidRPr="00BB1FC3">
        <w:rPr>
          <w:sz w:val="44"/>
          <w:szCs w:val="44"/>
        </w:rPr>
        <w:t>Part 2 - Entering the Field</w:t>
      </w:r>
    </w:p>
    <w:p w14:paraId="4B3BB387" w14:textId="77777777" w:rsidR="00BB1FC3" w:rsidRPr="00BB1FC3" w:rsidRDefault="00BB1FC3" w:rsidP="00BB1FC3">
      <w:pPr>
        <w:spacing w:before="180" w:after="180"/>
        <w:ind w:left="2160"/>
        <w:rPr>
          <w:sz w:val="44"/>
          <w:szCs w:val="44"/>
        </w:rPr>
      </w:pPr>
      <w:r w:rsidRPr="00BB1FC3">
        <w:rPr>
          <w:sz w:val="44"/>
          <w:szCs w:val="44"/>
        </w:rPr>
        <w:t>Part 3 - Words of Encouragement</w:t>
      </w:r>
    </w:p>
    <w:p w14:paraId="4C6315AA" w14:textId="77777777" w:rsidR="00BB1FC3" w:rsidRDefault="00BB1FC3">
      <w:pPr>
        <w:pStyle w:val="Heading1"/>
        <w:rPr>
          <w:sz w:val="24"/>
          <w:szCs w:val="24"/>
        </w:rPr>
      </w:pPr>
      <w:r>
        <w:t>I. Blessing not burden</w:t>
      </w:r>
    </w:p>
    <w:p w14:paraId="1042E983" w14:textId="77777777" w:rsidR="00BB1FC3" w:rsidRDefault="00BB1FC3">
      <w:pPr>
        <w:pStyle w:val="Heading1"/>
        <w:rPr>
          <w:sz w:val="24"/>
          <w:szCs w:val="24"/>
        </w:rPr>
      </w:pPr>
      <w:r>
        <w:t>II. Great Cost, Greater Blessing</w:t>
      </w:r>
    </w:p>
    <w:p w14:paraId="7204F664" w14:textId="77777777" w:rsidR="00BB1FC3" w:rsidRDefault="00BB1FC3">
      <w:pPr>
        <w:spacing w:before="180"/>
      </w:pPr>
      <w:r>
        <w:rPr>
          <w:b/>
          <w:bCs/>
        </w:rPr>
        <w:t>2 Corinthians 4:13–15</w:t>
      </w:r>
      <w:r>
        <w:rPr>
          <w:b/>
          <w:bCs/>
          <w:color w:val="A0A0A0"/>
        </w:rPr>
        <w:t xml:space="preserve"> ESV</w:t>
      </w:r>
    </w:p>
    <w:p w14:paraId="436D562F" w14:textId="77777777" w:rsidR="00BB1FC3" w:rsidRDefault="00BB1FC3">
      <w:pPr>
        <w:spacing w:after="180"/>
      </w:pP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 Since we have the same spirit of faith according to what has been written, “I believed, and so I spoke,” we also believe, and so we also speak, 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knowing that he who raised the Lord Jesus will raise us also with Jesus and bring us with you into his presence. 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For it is all for your sake, so that as grace extends to more and more people it may increase thanksgiving, to the glory of God.</w:t>
      </w:r>
    </w:p>
    <w:p w14:paraId="54902CA7" w14:textId="77777777" w:rsidR="00BB1FC3" w:rsidRDefault="00BB1FC3">
      <w:pPr>
        <w:pStyle w:val="Heading1"/>
        <w:rPr>
          <w:sz w:val="24"/>
          <w:szCs w:val="24"/>
        </w:rPr>
      </w:pPr>
      <w:r>
        <w:t>III. Speak up</w:t>
      </w:r>
    </w:p>
    <w:p w14:paraId="3A0DEBDE" w14:textId="77777777" w:rsidR="00BB1FC3" w:rsidRDefault="00BB1FC3">
      <w:pPr>
        <w:spacing w:before="180"/>
      </w:pPr>
      <w:r>
        <w:rPr>
          <w:b/>
          <w:bCs/>
        </w:rPr>
        <w:t>Matthew 13:44–45</w:t>
      </w:r>
      <w:r>
        <w:rPr>
          <w:b/>
          <w:bCs/>
          <w:color w:val="A0A0A0"/>
        </w:rPr>
        <w:t xml:space="preserve"> ESV</w:t>
      </w:r>
    </w:p>
    <w:p w14:paraId="431E7E63" w14:textId="77777777" w:rsidR="00BB1FC3" w:rsidRDefault="00BB1FC3">
      <w:pPr>
        <w:spacing w:after="180"/>
      </w:pPr>
      <w:r>
        <w:rPr>
          <w:sz w:val="28"/>
          <w:szCs w:val="28"/>
          <w:vertAlign w:val="superscript"/>
        </w:rPr>
        <w:lastRenderedPageBreak/>
        <w:t>44</w:t>
      </w:r>
      <w:r>
        <w:rPr>
          <w:sz w:val="28"/>
          <w:szCs w:val="28"/>
        </w:rPr>
        <w:t xml:space="preserve"> “The kingdom of heaven is like treasure hidden in a field, which a man found and covered up. Then in his joy he goes and sells all that he has and buys that field.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“Again, the kingdom of heaven is like a merchant in search of fine pearls,</w:t>
      </w:r>
    </w:p>
    <w:p w14:paraId="03E37489" w14:textId="77777777" w:rsidR="00BB1FC3" w:rsidRDefault="00BB1FC3">
      <w:pPr>
        <w:spacing w:before="180"/>
      </w:pPr>
      <w:r>
        <w:rPr>
          <w:b/>
          <w:bCs/>
        </w:rPr>
        <w:t>2 Corinthians 4:15</w:t>
      </w:r>
      <w:r>
        <w:rPr>
          <w:b/>
          <w:bCs/>
          <w:color w:val="A0A0A0"/>
        </w:rPr>
        <w:t xml:space="preserve"> ESV</w:t>
      </w:r>
    </w:p>
    <w:p w14:paraId="47FA53B5" w14:textId="77777777" w:rsidR="00BB1FC3" w:rsidRDefault="00BB1FC3">
      <w:pPr>
        <w:spacing w:after="180"/>
      </w:pP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For it is all for your sake, so that as grace extends to more and more people it may increase thanksgiving, to the glory of God.</w:t>
      </w:r>
    </w:p>
    <w:p w14:paraId="4469FA69" w14:textId="2EB52943" w:rsidR="00BB1FC3" w:rsidRDefault="00BB1FC3" w:rsidP="00BB1FC3">
      <w:pPr>
        <w:pStyle w:val="Heading1"/>
        <w:jc w:val="center"/>
      </w:pPr>
      <w:r w:rsidRPr="00BB1FC3">
        <w:rPr>
          <w:b/>
          <w:u w:val="single"/>
        </w:rPr>
        <w:t>God’s Invitation of Salvation</w:t>
      </w:r>
      <w:r w:rsidRPr="00BB1FC3">
        <w:rPr>
          <w:b/>
          <w:u w:val="single"/>
        </w:rPr>
        <w:br/>
      </w:r>
      <w:r>
        <w:t>Hear - Believe - Confess - Repent</w:t>
      </w:r>
    </w:p>
    <w:p w14:paraId="696A1979" w14:textId="5840AE42" w:rsidR="00BB1FC3" w:rsidRDefault="00BB1FC3" w:rsidP="00BB1FC3">
      <w:pPr>
        <w:pStyle w:val="Heading1"/>
        <w:jc w:val="center"/>
        <w:rPr>
          <w:sz w:val="24"/>
          <w:szCs w:val="24"/>
        </w:rPr>
      </w:pPr>
      <w:r>
        <w:t>Be Baptized - Remain Steadfast</w:t>
      </w:r>
    </w:p>
    <w:p w14:paraId="2660252E" w14:textId="77777777" w:rsidR="007F7F4E" w:rsidRDefault="007F7F4E"/>
    <w:sectPr w:rsidR="007F7F4E" w:rsidSect="00BB1FC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548A0" w14:textId="77777777" w:rsidR="00BB1FC3" w:rsidRDefault="00BB1FC3" w:rsidP="00BB1FC3">
      <w:pPr>
        <w:spacing w:after="0" w:line="240" w:lineRule="auto"/>
      </w:pPr>
      <w:r>
        <w:separator/>
      </w:r>
    </w:p>
  </w:endnote>
  <w:endnote w:type="continuationSeparator" w:id="0">
    <w:p w14:paraId="14DB973E" w14:textId="77777777" w:rsidR="00BB1FC3" w:rsidRDefault="00BB1FC3" w:rsidP="00BB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ED9D" w14:textId="567B5946" w:rsidR="00000000" w:rsidRDefault="003272BD" w:rsidP="00BB1FC3">
    <w:pPr>
      <w:jc w:val="right"/>
    </w:pPr>
    <w:r>
      <w:t xml:space="preserve">Page </w:t>
    </w:r>
    <w:r>
      <w:pgNum/>
    </w:r>
    <w:r w:rsidR="00BB1FC3">
      <w:t xml:space="preserve"> of </w:t>
    </w:r>
    <w:fldSimple w:instr=" NUMPAGES  \* Arabic  \* MERGEFORMAT ">
      <w:r w:rsidR="00BB1FC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62584" w14:textId="77777777" w:rsidR="00BB1FC3" w:rsidRDefault="00BB1FC3" w:rsidP="00BB1FC3">
      <w:pPr>
        <w:spacing w:after="0" w:line="240" w:lineRule="auto"/>
      </w:pPr>
      <w:r>
        <w:separator/>
      </w:r>
    </w:p>
  </w:footnote>
  <w:footnote w:type="continuationSeparator" w:id="0">
    <w:p w14:paraId="0F20AA4A" w14:textId="77777777" w:rsidR="00BB1FC3" w:rsidRDefault="00BB1FC3" w:rsidP="00BB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ECD2" w14:textId="2FFB7AB1" w:rsidR="00BB1FC3" w:rsidRDefault="00BB1FC3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90331" wp14:editId="2B1C2C8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96457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alibri" w:eastAsia="Calibri" w:hAnsi="Calibri" w:cs="Times New Roman"/>
          <w:sz w:val="64"/>
          <w:szCs w:val="64"/>
        </w:rPr>
        <w:alias w:val="Title"/>
        <w:id w:val="15524250"/>
        <w:placeholder>
          <w:docPart w:val="8B72C215485747448A982C90E350EB4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BB1FC3">
          <w:rPr>
            <w:rFonts w:ascii="Calibri" w:eastAsia="Calibri" w:hAnsi="Calibri" w:cs="Times New Roman"/>
            <w:sz w:val="64"/>
            <w:szCs w:val="64"/>
          </w:rPr>
          <w:t>Christianity is a Blessing, Not a Burden</w:t>
        </w:r>
      </w:sdtContent>
    </w:sdt>
  </w:p>
  <w:p w14:paraId="36C4990B" w14:textId="77777777" w:rsidR="00BB1FC3" w:rsidRDefault="00BB1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C3"/>
    <w:rsid w:val="002D15D2"/>
    <w:rsid w:val="007F7F4E"/>
    <w:rsid w:val="00B45B36"/>
    <w:rsid w:val="00BB1FC3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9DBC"/>
  <w15:chartTrackingRefBased/>
  <w15:docId w15:val="{3F442EDE-B3D4-4D62-AFB8-7BE27B51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B1FC3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Times New Roman" w:eastAsiaTheme="minorEastAsia" w:hAnsi="Times New Roman" w:cs="Times New Roman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1FC3"/>
    <w:rPr>
      <w:rFonts w:ascii="Times New Roman" w:eastAsiaTheme="minorEastAsia" w:hAnsi="Times New Roman" w:cs="Times New Roman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B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C3"/>
  </w:style>
  <w:style w:type="paragraph" w:styleId="Footer">
    <w:name w:val="footer"/>
    <w:basedOn w:val="Normal"/>
    <w:link w:val="FooterChar"/>
    <w:uiPriority w:val="99"/>
    <w:unhideWhenUsed/>
    <w:rsid w:val="00BB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72C215485747448A982C90E350E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58A7-EA9F-4FD2-8B56-32348833DC91}"/>
      </w:docPartPr>
      <w:docPartBody>
        <w:p w:rsidR="00000000" w:rsidRDefault="004851FB" w:rsidP="004851FB">
          <w:pPr>
            <w:pStyle w:val="8B72C215485747448A982C90E350EB4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FB"/>
    <w:rsid w:val="004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2C215485747448A982C90E350EB47">
    <w:name w:val="8B72C215485747448A982C90E350EB47"/>
    <w:rsid w:val="00485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Christianity is a Blessing, Not a Burden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Christianity is a Blessing, Not a Burden</dc:title>
  <dc:subject/>
  <dc:creator>Barry Johnson</dc:creator>
  <cp:keywords/>
  <dc:description/>
  <cp:lastModifiedBy>Barry Johnson</cp:lastModifiedBy>
  <cp:revision>2</cp:revision>
  <cp:lastPrinted>2019-03-03T00:21:00Z</cp:lastPrinted>
  <dcterms:created xsi:type="dcterms:W3CDTF">2019-03-03T00:10:00Z</dcterms:created>
  <dcterms:modified xsi:type="dcterms:W3CDTF">2019-03-03T00:21:00Z</dcterms:modified>
</cp:coreProperties>
</file>